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A5127" w:rsidP="00D83E1C" w:rsidRDefault="006A5127" w14:paraId="3E5DD606" w14:textId="77777777">
      <w:pPr>
        <w:pStyle w:val="MarginText"/>
        <w:tabs>
          <w:tab w:val="clear" w:pos="0"/>
          <w:tab w:val="clear" w:pos="720"/>
        </w:tabs>
        <w:spacing w:after="0"/>
        <w:ind w:left="0" w:firstLine="0"/>
        <w:jc w:val="center"/>
        <w:rPr>
          <w:rFonts w:cs="Arial"/>
          <w:b/>
          <w:szCs w:val="24"/>
        </w:rPr>
      </w:pPr>
    </w:p>
    <w:p w:rsidR="00FE5DB7" w:rsidP="00766827" w:rsidRDefault="00FE5DB7" w14:paraId="30E877A7" w14:textId="77777777">
      <w:pPr>
        <w:pStyle w:val="MarginText"/>
        <w:spacing w:after="0"/>
        <w:jc w:val="center"/>
        <w:rPr>
          <w:rFonts w:cs="Arial"/>
          <w:b/>
          <w:szCs w:val="24"/>
        </w:rPr>
      </w:pPr>
    </w:p>
    <w:p w:rsidR="006A5127" w:rsidP="00D83E1C" w:rsidRDefault="006A5127" w14:paraId="6143027B" w14:textId="77777777">
      <w:pPr>
        <w:pStyle w:val="MarginText"/>
        <w:tabs>
          <w:tab w:val="clear" w:pos="0"/>
          <w:tab w:val="clear" w:pos="720"/>
        </w:tabs>
        <w:spacing w:after="0"/>
        <w:ind w:left="0" w:firstLine="0"/>
        <w:jc w:val="center"/>
        <w:rPr>
          <w:rFonts w:cs="Arial"/>
          <w:b/>
          <w:szCs w:val="24"/>
        </w:rPr>
      </w:pPr>
    </w:p>
    <w:p w:rsidR="006A5127" w:rsidP="00D83E1C" w:rsidRDefault="006A5127" w14:paraId="62C30717" w14:textId="77777777">
      <w:pPr>
        <w:pStyle w:val="MarginText"/>
        <w:tabs>
          <w:tab w:val="clear" w:pos="0"/>
          <w:tab w:val="clear" w:pos="720"/>
        </w:tabs>
        <w:spacing w:after="0"/>
        <w:ind w:left="0" w:firstLine="0"/>
        <w:jc w:val="center"/>
        <w:rPr>
          <w:rFonts w:cs="Arial"/>
          <w:b/>
          <w:szCs w:val="24"/>
        </w:rPr>
      </w:pPr>
    </w:p>
    <w:p w:rsidRPr="00C121D5" w:rsidR="006A5127" w:rsidP="00D83E1C" w:rsidRDefault="006A5127" w14:paraId="6EF3F876" w14:textId="77777777">
      <w:pPr>
        <w:pStyle w:val="MarginText"/>
        <w:tabs>
          <w:tab w:val="clear" w:pos="0"/>
          <w:tab w:val="clear" w:pos="720"/>
        </w:tabs>
        <w:spacing w:after="0"/>
        <w:ind w:left="0" w:firstLine="0"/>
        <w:jc w:val="center"/>
        <w:rPr>
          <w:rFonts w:cs="Arial"/>
          <w:b/>
          <w:szCs w:val="24"/>
        </w:rPr>
      </w:pPr>
    </w:p>
    <w:p w:rsidRPr="001363D7" w:rsidR="00C66AAC" w:rsidP="00C66AAC" w:rsidRDefault="00C66AAC" w14:paraId="208FB16B" w14:textId="77777777">
      <w:pPr>
        <w:jc w:val="center"/>
        <w:rPr>
          <w:b/>
        </w:rPr>
      </w:pPr>
      <w:bookmarkStart w:name="_Toc103254961" w:id="0"/>
      <w:r>
        <w:rPr>
          <w:b/>
        </w:rPr>
        <w:t xml:space="preserve">RMSPS </w:t>
      </w:r>
      <w:r w:rsidRPr="001363D7">
        <w:rPr>
          <w:b/>
        </w:rPr>
        <w:t>PENSION ADMINISTRATION SERVICES AGREEMENT</w:t>
      </w:r>
      <w:bookmarkEnd w:id="0"/>
    </w:p>
    <w:p w:rsidRPr="00C121D5" w:rsidR="00B7314F" w:rsidP="00D83E1C" w:rsidRDefault="00B7314F" w14:paraId="439614BC" w14:textId="77777777">
      <w:pPr>
        <w:keepNext/>
        <w:tabs>
          <w:tab w:val="clear" w:pos="0"/>
          <w:tab w:val="clear" w:pos="720"/>
        </w:tabs>
        <w:overflowPunct w:val="0"/>
        <w:autoSpaceDE w:val="0"/>
        <w:autoSpaceDN w:val="0"/>
        <w:adjustRightInd w:val="0"/>
        <w:ind w:left="0" w:firstLine="0"/>
        <w:jc w:val="center"/>
        <w:textAlignment w:val="baseline"/>
        <w:rPr>
          <w:rFonts w:eastAsia="Times New Roman" w:cs="Arial"/>
          <w:b/>
          <w:szCs w:val="24"/>
        </w:rPr>
      </w:pPr>
    </w:p>
    <w:p w:rsidRPr="00C121D5" w:rsidR="00B7314F" w:rsidP="00D83E1C" w:rsidRDefault="00B7314F" w14:paraId="6FA65958" w14:textId="77777777">
      <w:pPr>
        <w:pStyle w:val="Heading1"/>
        <w:numPr>
          <w:ilvl w:val="0"/>
          <w:numId w:val="0"/>
        </w:numPr>
        <w:rPr>
          <w:rFonts w:ascii="Arial" w:hAnsi="Arial" w:cs="Arial"/>
          <w:sz w:val="24"/>
          <w:szCs w:val="24"/>
        </w:rPr>
      </w:pPr>
      <w:r w:rsidRPr="00C121D5">
        <w:rPr>
          <w:rFonts w:ascii="Arial" w:hAnsi="Arial" w:cs="Arial"/>
          <w:sz w:val="24"/>
          <w:szCs w:val="24"/>
        </w:rPr>
        <w:t>SCHEDULE 5</w:t>
      </w:r>
    </w:p>
    <w:p w:rsidRPr="00C121D5" w:rsidR="00B7314F" w:rsidP="00D83E1C" w:rsidRDefault="00B7314F" w14:paraId="5BBE7822" w14:textId="77777777">
      <w:pPr>
        <w:keepNext/>
        <w:tabs>
          <w:tab w:val="clear" w:pos="0"/>
          <w:tab w:val="clear" w:pos="720"/>
        </w:tabs>
        <w:overflowPunct w:val="0"/>
        <w:autoSpaceDE w:val="0"/>
        <w:autoSpaceDN w:val="0"/>
        <w:adjustRightInd w:val="0"/>
        <w:ind w:left="0" w:firstLine="0"/>
        <w:jc w:val="center"/>
        <w:textAlignment w:val="baseline"/>
        <w:rPr>
          <w:rFonts w:eastAsia="Times New Roman" w:cs="Arial"/>
          <w:b/>
          <w:szCs w:val="24"/>
        </w:rPr>
      </w:pPr>
    </w:p>
    <w:p w:rsidRPr="00C121D5" w:rsidR="00B7314F" w:rsidP="00D83E1C" w:rsidRDefault="00B7314F" w14:paraId="3513913C" w14:textId="77777777">
      <w:pPr>
        <w:keepNext/>
        <w:tabs>
          <w:tab w:val="clear" w:pos="0"/>
          <w:tab w:val="clear" w:pos="720"/>
        </w:tabs>
        <w:overflowPunct w:val="0"/>
        <w:autoSpaceDE w:val="0"/>
        <w:autoSpaceDN w:val="0"/>
        <w:adjustRightInd w:val="0"/>
        <w:ind w:left="0" w:firstLine="0"/>
        <w:jc w:val="center"/>
        <w:textAlignment w:val="baseline"/>
        <w:rPr>
          <w:rFonts w:eastAsia="Times New Roman" w:cs="Arial"/>
          <w:b/>
          <w:bCs/>
          <w:szCs w:val="24"/>
        </w:rPr>
      </w:pPr>
      <w:r w:rsidRPr="00C121D5">
        <w:rPr>
          <w:rFonts w:eastAsia="Times New Roman" w:cs="Arial"/>
          <w:b/>
          <w:caps/>
          <w:szCs w:val="24"/>
        </w:rPr>
        <w:t>SOFTWARE</w:t>
      </w:r>
      <w:r w:rsidR="00D07E44">
        <w:rPr>
          <w:rFonts w:eastAsia="Times New Roman" w:cs="Arial"/>
          <w:b/>
          <w:caps/>
          <w:szCs w:val="24"/>
        </w:rPr>
        <w:t xml:space="preserve"> AND SUPPLIER EQUIPMENT</w:t>
      </w:r>
    </w:p>
    <w:p w:rsidRPr="00C121D5" w:rsidR="00B7314F" w:rsidP="00766827" w:rsidRDefault="00CC67D5" w14:paraId="4A4711A3" w14:textId="77777777">
      <w:pPr>
        <w:overflowPunct w:val="0"/>
        <w:autoSpaceDE w:val="0"/>
        <w:autoSpaceDN w:val="0"/>
        <w:adjustRightInd w:val="0"/>
        <w:ind w:left="360"/>
        <w:jc w:val="center"/>
        <w:textAlignment w:val="baseline"/>
        <w:rPr>
          <w:rFonts w:eastAsia="Times New Roman" w:cs="Arial"/>
          <w:b/>
          <w:szCs w:val="24"/>
        </w:rPr>
      </w:pPr>
      <w:r w:rsidRPr="00C121D5">
        <w:rPr>
          <w:rFonts w:eastAsia="Times New Roman" w:cs="Arial"/>
          <w:b/>
          <w:bCs/>
          <w:szCs w:val="24"/>
        </w:rPr>
        <w:br w:type="page"/>
      </w:r>
      <w:r w:rsidRPr="00C121D5" w:rsidR="00B7314F">
        <w:rPr>
          <w:rFonts w:eastAsia="Times New Roman" w:cs="Arial"/>
          <w:b/>
          <w:szCs w:val="24"/>
        </w:rPr>
        <w:lastRenderedPageBreak/>
        <w:t>Software</w:t>
      </w:r>
    </w:p>
    <w:p w:rsidRPr="00C121D5" w:rsidR="00B7314F" w:rsidP="00766827" w:rsidRDefault="00B7314F" w14:paraId="237C75C7" w14:textId="77777777">
      <w:pPr>
        <w:pStyle w:val="Heading2"/>
        <w:ind w:left="720" w:hanging="720"/>
        <w:rPr>
          <w:rFonts w:ascii="Arial" w:hAnsi="Arial" w:cs="Arial"/>
          <w:szCs w:val="24"/>
        </w:rPr>
      </w:pPr>
      <w:r w:rsidRPr="00C121D5">
        <w:rPr>
          <w:rFonts w:ascii="Arial" w:hAnsi="Arial" w:cs="Arial"/>
          <w:szCs w:val="24"/>
        </w:rPr>
        <w:t>THE SOFTWARE</w:t>
      </w:r>
    </w:p>
    <w:p w:rsidR="00A63AD8" w:rsidP="00A63AD8" w:rsidRDefault="00A63AD8" w14:paraId="78BF2BC8" w14:textId="77777777">
      <w:pPr>
        <w:pStyle w:val="Heading3"/>
        <w:keepLines w:val="0"/>
        <w:spacing w:before="120" w:after="120"/>
        <w:rPr>
          <w:rFonts w:ascii="Arial" w:hAnsi="Arial" w:cs="Arial"/>
          <w:szCs w:val="24"/>
        </w:rPr>
      </w:pPr>
      <w:r w:rsidRPr="00A63AD8">
        <w:rPr>
          <w:rFonts w:ascii="Arial" w:hAnsi="Arial" w:cs="Arial"/>
          <w:szCs w:val="24"/>
        </w:rPr>
        <w:t xml:space="preserve">This Schedule details the various elements of Software </w:t>
      </w:r>
      <w:r w:rsidR="00D641C0">
        <w:rPr>
          <w:rFonts w:ascii="Arial" w:hAnsi="Arial" w:cs="Arial"/>
          <w:szCs w:val="24"/>
        </w:rPr>
        <w:t xml:space="preserve">used by or on behalf of the Supplier in the Supplier Solution </w:t>
      </w:r>
      <w:r w:rsidRPr="00A63AD8">
        <w:rPr>
          <w:rFonts w:ascii="Arial" w:hAnsi="Arial" w:cs="Arial"/>
          <w:szCs w:val="24"/>
        </w:rPr>
        <w:t>and categorises them into</w:t>
      </w:r>
      <w:r>
        <w:rPr>
          <w:rFonts w:ascii="Arial" w:hAnsi="Arial" w:cs="Arial"/>
          <w:szCs w:val="24"/>
        </w:rPr>
        <w:t>:</w:t>
      </w:r>
    </w:p>
    <w:p w:rsidR="00A63AD8" w:rsidP="00403663" w:rsidRDefault="00A63AD8" w14:paraId="58FF855A" w14:textId="77777777">
      <w:pPr>
        <w:pStyle w:val="ListParagraph"/>
        <w:numPr>
          <w:ilvl w:val="0"/>
          <w:numId w:val="56"/>
        </w:numPr>
        <w:tabs>
          <w:tab w:val="clear" w:pos="0"/>
          <w:tab w:val="clear" w:pos="720"/>
        </w:tabs>
        <w:spacing w:before="120" w:after="120"/>
        <w:ind w:hanging="731"/>
      </w:pPr>
      <w:r>
        <w:t xml:space="preserve">Supplier Software, Paragraph </w:t>
      </w:r>
      <w:r w:rsidR="00C66AAC">
        <w:t>3</w:t>
      </w:r>
      <w:r>
        <w:t>;</w:t>
      </w:r>
    </w:p>
    <w:p w:rsidR="00A63AD8" w:rsidP="00403663" w:rsidRDefault="00A63AD8" w14:paraId="5DABA489" w14:textId="77777777">
      <w:pPr>
        <w:pStyle w:val="ListParagraph"/>
        <w:numPr>
          <w:ilvl w:val="0"/>
          <w:numId w:val="56"/>
        </w:numPr>
        <w:tabs>
          <w:tab w:val="clear" w:pos="0"/>
          <w:tab w:val="clear" w:pos="720"/>
        </w:tabs>
        <w:spacing w:before="120" w:after="120"/>
        <w:ind w:hanging="731"/>
      </w:pPr>
      <w:r w:rsidRPr="00A63AD8">
        <w:t>Third Party Software</w:t>
      </w:r>
      <w:r>
        <w:t xml:space="preserve">, Paragraph </w:t>
      </w:r>
      <w:r w:rsidR="00C66AAC">
        <w:t>4</w:t>
      </w:r>
      <w:r>
        <w:t>; and</w:t>
      </w:r>
    </w:p>
    <w:p w:rsidR="00A63AD8" w:rsidP="00403663" w:rsidRDefault="00A63AD8" w14:paraId="1CD4099E" w14:textId="77777777">
      <w:pPr>
        <w:pStyle w:val="ListParagraph"/>
        <w:numPr>
          <w:ilvl w:val="0"/>
          <w:numId w:val="56"/>
        </w:numPr>
        <w:tabs>
          <w:tab w:val="clear" w:pos="0"/>
          <w:tab w:val="clear" w:pos="720"/>
        </w:tabs>
        <w:spacing w:before="120" w:after="120"/>
        <w:ind w:hanging="731"/>
      </w:pPr>
      <w:r>
        <w:t xml:space="preserve">Specially Written Software, Paragraph </w:t>
      </w:r>
      <w:r w:rsidR="00C66AAC">
        <w:t>5</w:t>
      </w:r>
      <w:r>
        <w:t>.</w:t>
      </w:r>
    </w:p>
    <w:p w:rsidRPr="0075517D" w:rsidR="00B7314F" w:rsidP="0075517D" w:rsidRDefault="00B7314F" w14:paraId="0D81B0D1" w14:textId="77777777">
      <w:pPr>
        <w:pStyle w:val="Heading3"/>
        <w:keepLines w:val="0"/>
        <w:rPr>
          <w:rFonts w:ascii="Arial" w:hAnsi="Arial" w:cs="Arial"/>
          <w:szCs w:val="24"/>
        </w:rPr>
      </w:pPr>
      <w:r w:rsidRPr="0075517D">
        <w:rPr>
          <w:rFonts w:ascii="Arial" w:hAnsi="Arial" w:cs="Arial"/>
          <w:szCs w:val="24"/>
        </w:rPr>
        <w:t xml:space="preserve">The Software </w:t>
      </w:r>
      <w:r w:rsidR="00D641C0">
        <w:rPr>
          <w:rFonts w:ascii="Arial" w:hAnsi="Arial" w:cs="Arial"/>
          <w:szCs w:val="24"/>
        </w:rPr>
        <w:t>identified in this Schedule</w:t>
      </w:r>
      <w:r w:rsidRPr="0075517D" w:rsidR="00D641C0">
        <w:rPr>
          <w:rFonts w:ascii="Arial" w:hAnsi="Arial" w:cs="Arial"/>
          <w:szCs w:val="24"/>
        </w:rPr>
        <w:t xml:space="preserve"> </w:t>
      </w:r>
      <w:r w:rsidRPr="0075517D">
        <w:rPr>
          <w:rFonts w:ascii="Arial" w:hAnsi="Arial" w:cs="Arial"/>
          <w:szCs w:val="24"/>
        </w:rPr>
        <w:t>is licensed to the Authority in accordance with Clauses 16 (</w:t>
      </w:r>
      <w:r w:rsidRPr="0075517D">
        <w:rPr>
          <w:rFonts w:ascii="Arial" w:hAnsi="Arial" w:cs="Arial"/>
          <w:i/>
          <w:szCs w:val="24"/>
        </w:rPr>
        <w:t>Intellectual Property Rights</w:t>
      </w:r>
      <w:r w:rsidRPr="0075517D">
        <w:rPr>
          <w:rFonts w:ascii="Arial" w:hAnsi="Arial" w:cs="Arial"/>
          <w:szCs w:val="24"/>
        </w:rPr>
        <w:t>) and 17 (</w:t>
      </w:r>
      <w:r w:rsidRPr="006D7B54" w:rsidR="00C66AAC">
        <w:rPr>
          <w:rFonts w:ascii="Arial" w:hAnsi="Arial" w:cs="Arial"/>
          <w:i/>
          <w:szCs w:val="24"/>
        </w:rPr>
        <w:t>Transfer and</w:t>
      </w:r>
      <w:r w:rsidR="00C66AAC">
        <w:rPr>
          <w:rFonts w:ascii="Arial" w:hAnsi="Arial" w:cs="Arial"/>
          <w:szCs w:val="24"/>
        </w:rPr>
        <w:t xml:space="preserve"> </w:t>
      </w:r>
      <w:r w:rsidRPr="0075517D">
        <w:rPr>
          <w:rFonts w:ascii="Arial" w:hAnsi="Arial" w:cs="Arial"/>
          <w:i/>
          <w:szCs w:val="24"/>
        </w:rPr>
        <w:t>Licences Granted by the Supplier</w:t>
      </w:r>
      <w:r w:rsidRPr="0075517D">
        <w:rPr>
          <w:rFonts w:ascii="Arial" w:hAnsi="Arial" w:cs="Arial"/>
          <w:szCs w:val="24"/>
        </w:rPr>
        <w:t>).</w:t>
      </w:r>
    </w:p>
    <w:p w:rsidR="00D641C0" w:rsidP="00FB6CAC" w:rsidRDefault="00E06DE7" w14:paraId="4369012A" w14:textId="77777777">
      <w:pPr>
        <w:pStyle w:val="Heading3"/>
        <w:keepNext/>
        <w:numPr>
          <w:ilvl w:val="0"/>
          <w:numId w:val="0"/>
        </w:numPr>
        <w:spacing w:before="240" w:after="120"/>
        <w:ind w:left="709"/>
        <w:rPr>
          <w:rFonts w:ascii="Arial" w:hAnsi="Arial" w:cs="Arial"/>
          <w:b/>
          <w:szCs w:val="24"/>
        </w:rPr>
      </w:pPr>
      <w:r w:rsidRPr="00E06DE7">
        <w:rPr>
          <w:rFonts w:ascii="Arial" w:hAnsi="Arial" w:cs="Arial"/>
          <w:b/>
          <w:szCs w:val="24"/>
        </w:rPr>
        <w:t>Upgrades, Updates and New Releases</w:t>
      </w:r>
      <w:r w:rsidR="00A52E9A">
        <w:rPr>
          <w:rFonts w:ascii="Arial" w:hAnsi="Arial" w:cs="Arial"/>
          <w:b/>
          <w:szCs w:val="24"/>
        </w:rPr>
        <w:t xml:space="preserve"> to Software</w:t>
      </w:r>
    </w:p>
    <w:p w:rsidRPr="00E30FA2" w:rsidR="00E30FA2" w:rsidP="00E06DE7" w:rsidRDefault="00E30FA2" w14:paraId="2E5E8DC9" w14:textId="15BCA105">
      <w:pPr>
        <w:pStyle w:val="Heading3"/>
        <w:keepLines w:val="0"/>
        <w:spacing w:before="120" w:after="120"/>
        <w:rPr>
          <w:rFonts w:ascii="Arial" w:hAnsi="Arial" w:cs="Arial"/>
          <w:szCs w:val="24"/>
        </w:rPr>
      </w:pPr>
      <w:r>
        <w:rPr>
          <w:rFonts w:ascii="Arial" w:hAnsi="Arial" w:cs="Arial"/>
          <w:szCs w:val="24"/>
        </w:rPr>
        <w:t>In accordance with</w:t>
      </w:r>
      <w:r w:rsidR="00E06DE7">
        <w:rPr>
          <w:rFonts w:ascii="Arial" w:hAnsi="Arial" w:cs="Arial"/>
          <w:szCs w:val="24"/>
        </w:rPr>
        <w:t xml:space="preserve"> Clause </w:t>
      </w:r>
      <w:r w:rsidR="00D222E8">
        <w:rPr>
          <w:rFonts w:ascii="Arial" w:hAnsi="Arial" w:cs="Arial"/>
          <w:szCs w:val="24"/>
        </w:rPr>
        <w:t>5.25(c)(vii)</w:t>
      </w:r>
      <w:r w:rsidR="00E06DE7">
        <w:rPr>
          <w:rFonts w:ascii="Arial" w:hAnsi="Arial" w:cs="Arial"/>
          <w:szCs w:val="24"/>
        </w:rPr>
        <w:t xml:space="preserve"> t</w:t>
      </w:r>
      <w:r w:rsidRPr="00E06DE7" w:rsidR="00E06DE7">
        <w:rPr>
          <w:rFonts w:ascii="Arial" w:hAnsi="Arial" w:cs="Arial"/>
          <w:szCs w:val="24"/>
        </w:rPr>
        <w:t xml:space="preserve">he Supplier shall ensure that all </w:t>
      </w:r>
      <w:r w:rsidRPr="00E30FA2" w:rsidR="00E06DE7">
        <w:rPr>
          <w:rFonts w:ascii="Arial" w:hAnsi="Arial" w:cs="Arial"/>
          <w:szCs w:val="24"/>
        </w:rPr>
        <w:t>Software items</w:t>
      </w:r>
      <w:r w:rsidRPr="00E30FA2" w:rsidR="005C2D57">
        <w:rPr>
          <w:rFonts w:ascii="Arial" w:hAnsi="Arial" w:eastAsia="Times New Roman" w:cs="Arial"/>
          <w:bCs w:val="0"/>
          <w:szCs w:val="24"/>
        </w:rPr>
        <w:t xml:space="preserve"> (</w:t>
      </w:r>
      <w:r w:rsidRPr="00E30FA2" w:rsidR="005C2D57">
        <w:rPr>
          <w:rFonts w:ascii="Arial" w:hAnsi="Arial" w:cs="Arial"/>
          <w:szCs w:val="24"/>
        </w:rPr>
        <w:t xml:space="preserve">including Upgrades, Updates and </w:t>
      </w:r>
      <w:r w:rsidRPr="00B056D1" w:rsidR="005C2D57">
        <w:rPr>
          <w:rFonts w:ascii="Arial" w:hAnsi="Arial" w:cs="Arial"/>
          <w:szCs w:val="24"/>
        </w:rPr>
        <w:t>New Releases</w:t>
      </w:r>
      <w:r w:rsidRPr="00E30FA2" w:rsidR="005C2D57">
        <w:rPr>
          <w:rFonts w:ascii="Arial" w:hAnsi="Arial" w:cs="Arial"/>
          <w:szCs w:val="24"/>
        </w:rPr>
        <w:t>)</w:t>
      </w:r>
      <w:r w:rsidRPr="00E30FA2" w:rsidR="00E06DE7">
        <w:rPr>
          <w:rFonts w:ascii="Arial" w:hAnsi="Arial" w:cs="Arial"/>
          <w:szCs w:val="24"/>
        </w:rPr>
        <w:t xml:space="preserve"> used by or on behalf of the Supplier as part of the Supplier Solution and/or otherwise in the provision of the Services are </w:t>
      </w:r>
      <w:r w:rsidRPr="00E30FA2" w:rsidR="003F634E">
        <w:rPr>
          <w:rFonts w:ascii="Arial" w:hAnsi="Arial" w:cs="Arial"/>
          <w:szCs w:val="24"/>
        </w:rPr>
        <w:t>at all times during the Term and any Termination Assistance Period</w:t>
      </w:r>
      <w:r w:rsidRPr="00E30FA2">
        <w:rPr>
          <w:rFonts w:ascii="Arial" w:hAnsi="Arial" w:cs="Arial"/>
          <w:szCs w:val="24"/>
        </w:rPr>
        <w:t>:</w:t>
      </w:r>
    </w:p>
    <w:p w:rsidRPr="00E30FA2" w:rsidR="00E30FA2" w:rsidP="00E30FA2" w:rsidRDefault="00E06DE7" w14:paraId="7C723693" w14:textId="77777777">
      <w:pPr>
        <w:pStyle w:val="Heading4"/>
        <w:rPr>
          <w:rFonts w:ascii="Arial" w:hAnsi="Arial" w:cs="Arial"/>
          <w:szCs w:val="24"/>
        </w:rPr>
      </w:pPr>
      <w:r w:rsidRPr="00E30FA2">
        <w:rPr>
          <w:rFonts w:ascii="Arial" w:hAnsi="Arial" w:cs="Arial"/>
          <w:szCs w:val="24"/>
        </w:rPr>
        <w:t>currently supported versions of the Sof</w:t>
      </w:r>
      <w:r w:rsidRPr="00E30FA2" w:rsidR="00E30FA2">
        <w:rPr>
          <w:rFonts w:ascii="Arial" w:hAnsi="Arial" w:cs="Arial"/>
          <w:szCs w:val="24"/>
        </w:rPr>
        <w:t>tware;</w:t>
      </w:r>
    </w:p>
    <w:p w:rsidRPr="00E30FA2" w:rsidR="00D641C0" w:rsidP="00E30FA2" w:rsidRDefault="00E06DE7" w14:paraId="44A4AE72" w14:textId="77777777">
      <w:pPr>
        <w:pStyle w:val="Heading4"/>
        <w:rPr>
          <w:rFonts w:ascii="Arial" w:hAnsi="Arial" w:cs="Arial"/>
          <w:szCs w:val="24"/>
        </w:rPr>
      </w:pPr>
      <w:r w:rsidRPr="00E30FA2">
        <w:rPr>
          <w:rFonts w:ascii="Arial" w:hAnsi="Arial" w:cs="Arial"/>
          <w:szCs w:val="24"/>
        </w:rPr>
        <w:t>no more than N-1 versions behind the latest Software release</w:t>
      </w:r>
      <w:r w:rsidRPr="00E30FA2" w:rsidR="00E30FA2">
        <w:rPr>
          <w:rFonts w:ascii="Arial" w:hAnsi="Arial" w:cs="Arial"/>
          <w:szCs w:val="24"/>
        </w:rPr>
        <w:t>; and</w:t>
      </w:r>
    </w:p>
    <w:p w:rsidR="00E30FA2" w:rsidP="00E30FA2" w:rsidRDefault="00E30FA2" w14:paraId="7CC52DCB" w14:textId="77777777">
      <w:pPr>
        <w:pStyle w:val="Heading4"/>
        <w:rPr>
          <w:rFonts w:ascii="Arial" w:hAnsi="Arial" w:cs="Arial"/>
        </w:rPr>
      </w:pPr>
      <w:r w:rsidRPr="00E30FA2">
        <w:rPr>
          <w:rFonts w:ascii="Arial" w:hAnsi="Arial" w:cs="Arial"/>
        </w:rPr>
        <w:t xml:space="preserve">perform in </w:t>
      </w:r>
      <w:r w:rsidRPr="00E30FA2">
        <w:rPr>
          <w:rFonts w:ascii="Arial" w:hAnsi="Arial" w:cs="Arial"/>
          <w:szCs w:val="24"/>
        </w:rPr>
        <w:t>all</w:t>
      </w:r>
      <w:r w:rsidRPr="00E30FA2">
        <w:rPr>
          <w:rFonts w:ascii="Arial" w:hAnsi="Arial" w:cs="Arial"/>
        </w:rPr>
        <w:t xml:space="preserve"> material respects in accordance </w:t>
      </w:r>
      <w:r w:rsidR="00654D5A">
        <w:rPr>
          <w:rFonts w:ascii="Arial" w:hAnsi="Arial" w:cs="Arial"/>
        </w:rPr>
        <w:t>with the relevant specification,</w:t>
      </w:r>
    </w:p>
    <w:p w:rsidRPr="00654D5A" w:rsidR="00654D5A" w:rsidP="00654D5A" w:rsidRDefault="00654D5A" w14:paraId="337AB18B" w14:textId="77777777">
      <w:pPr>
        <w:tabs>
          <w:tab w:val="clear" w:pos="0"/>
          <w:tab w:val="clear" w:pos="720"/>
          <w:tab w:val="left" w:pos="709"/>
        </w:tabs>
        <w:ind w:left="709" w:firstLine="0"/>
      </w:pPr>
      <w:r w:rsidRPr="00654D5A">
        <w:t>unless otherwise agreed by the Authority in writing</w:t>
      </w:r>
      <w:r>
        <w:t>.</w:t>
      </w:r>
    </w:p>
    <w:p w:rsidRPr="00E30FA2" w:rsidR="00D641C0" w:rsidP="00FB6CAC" w:rsidRDefault="00D641C0" w14:paraId="04F9F173" w14:textId="77777777">
      <w:pPr>
        <w:pStyle w:val="Heading3"/>
        <w:keepNext/>
        <w:numPr>
          <w:ilvl w:val="0"/>
          <w:numId w:val="0"/>
        </w:numPr>
        <w:spacing w:before="240" w:after="120"/>
        <w:ind w:left="709"/>
        <w:rPr>
          <w:rFonts w:ascii="Arial" w:hAnsi="Arial" w:cs="Arial"/>
          <w:b/>
          <w:szCs w:val="24"/>
        </w:rPr>
      </w:pPr>
      <w:r w:rsidRPr="00E30FA2">
        <w:rPr>
          <w:rFonts w:ascii="Arial" w:hAnsi="Arial" w:cs="Arial"/>
          <w:b/>
          <w:szCs w:val="24"/>
        </w:rPr>
        <w:t>Updates to this Schedule</w:t>
      </w:r>
    </w:p>
    <w:p w:rsidRPr="00FB6CAC" w:rsidR="00FB6CAC" w:rsidP="00FB6CAC" w:rsidRDefault="00FB6CAC" w14:paraId="03B074FD" w14:textId="77777777">
      <w:pPr>
        <w:pStyle w:val="Heading3"/>
        <w:rPr>
          <w:rFonts w:ascii="Arial" w:hAnsi="Arial" w:cs="Arial"/>
          <w:szCs w:val="24"/>
        </w:rPr>
      </w:pPr>
      <w:bookmarkStart w:name="_Ref98599127" w:id="1"/>
      <w:r w:rsidRPr="00FB6CAC">
        <w:rPr>
          <w:rFonts w:ascii="Arial" w:hAnsi="Arial" w:cs="Arial"/>
          <w:szCs w:val="24"/>
        </w:rPr>
        <w:t xml:space="preserve">The Supplier shall inform the Authority, in writing, of any </w:t>
      </w:r>
      <w:r w:rsidR="000B3C91">
        <w:rPr>
          <w:rFonts w:ascii="Arial" w:hAnsi="Arial" w:cs="Arial"/>
          <w:szCs w:val="24"/>
        </w:rPr>
        <w:t xml:space="preserve">New Releases </w:t>
      </w:r>
      <w:r w:rsidRPr="00FB6CAC">
        <w:rPr>
          <w:rFonts w:ascii="Arial" w:hAnsi="Arial" w:cs="Arial"/>
          <w:szCs w:val="24"/>
        </w:rPr>
        <w:t>to any Software</w:t>
      </w:r>
      <w:r>
        <w:rPr>
          <w:rFonts w:ascii="Arial" w:hAnsi="Arial" w:cs="Arial"/>
          <w:szCs w:val="24"/>
        </w:rPr>
        <w:t xml:space="preserve"> (including Deposited Software)</w:t>
      </w:r>
      <w:r w:rsidRPr="00FB6CAC">
        <w:rPr>
          <w:rFonts w:ascii="Arial" w:hAnsi="Arial" w:cs="Arial"/>
          <w:szCs w:val="24"/>
        </w:rPr>
        <w:t>, including the existence and ownership of any Intellectual Property Rights contained therein, that are used in the provision and/or receipt of the Services.</w:t>
      </w:r>
    </w:p>
    <w:p w:rsidR="0075517D" w:rsidP="0075517D" w:rsidRDefault="00B7314F" w14:paraId="2384C7D5" w14:textId="1C1AC0EF">
      <w:pPr>
        <w:pStyle w:val="Heading3"/>
        <w:keepLines w:val="0"/>
        <w:rPr>
          <w:rFonts w:ascii="Arial" w:hAnsi="Arial" w:cs="Arial"/>
          <w:szCs w:val="24"/>
        </w:rPr>
      </w:pPr>
      <w:bookmarkStart w:name="_Ref108366158" w:id="2"/>
      <w:r w:rsidRPr="0075517D">
        <w:rPr>
          <w:rFonts w:ascii="Arial" w:hAnsi="Arial" w:cs="Arial"/>
          <w:szCs w:val="24"/>
        </w:rPr>
        <w:t xml:space="preserve">The </w:t>
      </w:r>
      <w:r w:rsidR="00522E61">
        <w:rPr>
          <w:rFonts w:ascii="Arial" w:hAnsi="Arial" w:cs="Arial"/>
          <w:szCs w:val="24"/>
        </w:rPr>
        <w:t>Supplier</w:t>
      </w:r>
      <w:r w:rsidRPr="0075517D" w:rsidR="00522E61">
        <w:rPr>
          <w:rFonts w:ascii="Arial" w:hAnsi="Arial" w:cs="Arial"/>
          <w:szCs w:val="24"/>
        </w:rPr>
        <w:t xml:space="preserve"> </w:t>
      </w:r>
      <w:r w:rsidRPr="0075517D">
        <w:rPr>
          <w:rFonts w:ascii="Arial" w:hAnsi="Arial" w:cs="Arial"/>
          <w:szCs w:val="24"/>
        </w:rPr>
        <w:t xml:space="preserve">will </w:t>
      </w:r>
      <w:r w:rsidR="00522E61">
        <w:rPr>
          <w:rFonts w:ascii="Arial" w:hAnsi="Arial" w:cs="Arial"/>
          <w:szCs w:val="24"/>
        </w:rPr>
        <w:t xml:space="preserve">review and </w:t>
      </w:r>
      <w:r w:rsidRPr="0075517D">
        <w:rPr>
          <w:rFonts w:ascii="Arial" w:hAnsi="Arial" w:cs="Arial"/>
          <w:szCs w:val="24"/>
        </w:rPr>
        <w:t xml:space="preserve">update this Schedule </w:t>
      </w:r>
      <w:r w:rsidRPr="0075517D" w:rsidR="00AB6F56">
        <w:rPr>
          <w:rFonts w:ascii="Arial" w:hAnsi="Arial" w:cs="Arial"/>
          <w:szCs w:val="24"/>
        </w:rPr>
        <w:t>periodically</w:t>
      </w:r>
      <w:r w:rsidR="00522E61">
        <w:rPr>
          <w:rFonts w:ascii="Arial" w:hAnsi="Arial" w:cs="Arial"/>
          <w:szCs w:val="24"/>
        </w:rPr>
        <w:t xml:space="preserve"> </w:t>
      </w:r>
      <w:r w:rsidR="00D641C0">
        <w:rPr>
          <w:rFonts w:ascii="Arial" w:hAnsi="Arial" w:cs="Arial"/>
          <w:szCs w:val="24"/>
        </w:rPr>
        <w:t xml:space="preserve">and </w:t>
      </w:r>
      <w:r w:rsidR="00522E61">
        <w:rPr>
          <w:rFonts w:ascii="Arial" w:hAnsi="Arial" w:cs="Arial"/>
          <w:szCs w:val="24"/>
        </w:rPr>
        <w:t xml:space="preserve">at least annually and always </w:t>
      </w:r>
      <w:r w:rsidR="00D641C0">
        <w:rPr>
          <w:rFonts w:ascii="Arial" w:hAnsi="Arial" w:cs="Arial"/>
          <w:szCs w:val="24"/>
        </w:rPr>
        <w:t xml:space="preserve">in assessing </w:t>
      </w:r>
      <w:r w:rsidR="00522E61">
        <w:rPr>
          <w:rFonts w:ascii="Arial" w:hAnsi="Arial" w:cs="Arial"/>
          <w:szCs w:val="24"/>
        </w:rPr>
        <w:t>any Change</w:t>
      </w:r>
      <w:r w:rsidRPr="0075517D" w:rsidR="00AB6F56">
        <w:rPr>
          <w:rFonts w:ascii="Arial" w:hAnsi="Arial" w:cs="Arial"/>
          <w:szCs w:val="24"/>
        </w:rPr>
        <w:t xml:space="preserve"> </w:t>
      </w:r>
      <w:r w:rsidRPr="0075517D">
        <w:rPr>
          <w:rFonts w:ascii="Arial" w:hAnsi="Arial" w:cs="Arial"/>
          <w:szCs w:val="24"/>
        </w:rPr>
        <w:t xml:space="preserve">to </w:t>
      </w:r>
      <w:r w:rsidR="00D641C0">
        <w:rPr>
          <w:rFonts w:ascii="Arial" w:hAnsi="Arial" w:cs="Arial"/>
          <w:szCs w:val="24"/>
        </w:rPr>
        <w:t xml:space="preserve">identify and </w:t>
      </w:r>
      <w:r w:rsidRPr="0075517D">
        <w:rPr>
          <w:rFonts w:ascii="Arial" w:hAnsi="Arial" w:cs="Arial"/>
          <w:szCs w:val="24"/>
        </w:rPr>
        <w:t>record</w:t>
      </w:r>
      <w:r w:rsidR="00663EB7">
        <w:rPr>
          <w:rFonts w:ascii="Arial" w:hAnsi="Arial" w:cs="Arial"/>
          <w:szCs w:val="24"/>
        </w:rPr>
        <w:t xml:space="preserve"> any changes to the </w:t>
      </w:r>
      <w:r w:rsidR="00D641C0">
        <w:rPr>
          <w:rFonts w:ascii="Arial" w:hAnsi="Arial" w:cs="Arial"/>
          <w:szCs w:val="24"/>
        </w:rPr>
        <w:t>Software</w:t>
      </w:r>
      <w:r w:rsidR="003C022C">
        <w:rPr>
          <w:rFonts w:ascii="Arial" w:hAnsi="Arial" w:cs="Arial"/>
          <w:szCs w:val="24"/>
        </w:rPr>
        <w:t xml:space="preserve"> and</w:t>
      </w:r>
      <w:r w:rsidR="00B57DA0">
        <w:rPr>
          <w:rFonts w:ascii="Arial" w:hAnsi="Arial" w:cs="Arial"/>
          <w:szCs w:val="24"/>
        </w:rPr>
        <w:t xml:space="preserve"> Project Specific IPRs </w:t>
      </w:r>
      <w:r w:rsidR="00D222E8">
        <w:rPr>
          <w:rFonts w:ascii="Arial" w:hAnsi="Arial" w:cs="Arial"/>
          <w:szCs w:val="24"/>
        </w:rPr>
        <w:t xml:space="preserve">information </w:t>
      </w:r>
      <w:r w:rsidR="00663EB7">
        <w:rPr>
          <w:rFonts w:ascii="Arial" w:hAnsi="Arial" w:cs="Arial"/>
          <w:szCs w:val="24"/>
        </w:rPr>
        <w:t>set out or referred to in this Schedule including</w:t>
      </w:r>
      <w:r w:rsidRPr="0075517D" w:rsidR="0075517D">
        <w:rPr>
          <w:rFonts w:ascii="Arial" w:hAnsi="Arial" w:cs="Arial"/>
          <w:szCs w:val="24"/>
        </w:rPr>
        <w:t>:</w:t>
      </w:r>
      <w:bookmarkEnd w:id="1"/>
      <w:bookmarkEnd w:id="2"/>
    </w:p>
    <w:p w:rsidRPr="00663EB7" w:rsidR="0075517D" w:rsidP="00403663" w:rsidRDefault="00B7314F" w14:paraId="37F2F984" w14:textId="77777777">
      <w:pPr>
        <w:pStyle w:val="ListParagraph"/>
        <w:numPr>
          <w:ilvl w:val="0"/>
          <w:numId w:val="65"/>
        </w:numPr>
        <w:tabs>
          <w:tab w:val="clear" w:pos="0"/>
          <w:tab w:val="clear" w:pos="720"/>
        </w:tabs>
        <w:ind w:hanging="731"/>
      </w:pPr>
      <w:r w:rsidRPr="00663EB7">
        <w:t>any Supplier Software or Third Party Software subsequently licensed by the Supplier or third parties for the purposes of the delivery of the Services</w:t>
      </w:r>
      <w:r w:rsidRPr="00663EB7" w:rsidR="0075517D">
        <w:t>; and</w:t>
      </w:r>
    </w:p>
    <w:p w:rsidRPr="00663EB7" w:rsidR="0075517D" w:rsidP="00403663" w:rsidRDefault="00663EB7" w14:paraId="7F5B0D33" w14:textId="77777777">
      <w:pPr>
        <w:pStyle w:val="ListParagraph"/>
        <w:numPr>
          <w:ilvl w:val="0"/>
          <w:numId w:val="65"/>
        </w:numPr>
        <w:tabs>
          <w:tab w:val="clear" w:pos="0"/>
          <w:tab w:val="clear" w:pos="720"/>
        </w:tabs>
        <w:ind w:hanging="731"/>
      </w:pPr>
      <w:r>
        <w:t>updated</w:t>
      </w:r>
      <w:r w:rsidRPr="00663EB7" w:rsidR="0075517D">
        <w:t xml:space="preserve"> version numbers for all Software items in use in the Supplier Solution.</w:t>
      </w:r>
    </w:p>
    <w:p w:rsidRPr="00654D5A" w:rsidR="00654D5A" w:rsidP="00EA4E7A" w:rsidRDefault="00D641C0" w14:paraId="63164BF8" w14:textId="77777777">
      <w:pPr>
        <w:pStyle w:val="Heading3"/>
        <w:keepLines w:val="0"/>
        <w:jc w:val="left"/>
        <w:rPr>
          <w:rFonts w:cs="Arial"/>
          <w:szCs w:val="24"/>
        </w:rPr>
      </w:pPr>
      <w:r w:rsidRPr="00654D5A">
        <w:rPr>
          <w:rFonts w:ascii="Arial" w:hAnsi="Arial" w:cs="Arial"/>
        </w:rPr>
        <w:lastRenderedPageBreak/>
        <w:t xml:space="preserve">The Supplier shall notify the Authority promptly of any required updates to this Schedule. </w:t>
      </w:r>
      <w:r w:rsidRPr="00654D5A" w:rsidR="0075517D">
        <w:rPr>
          <w:rFonts w:ascii="Arial" w:hAnsi="Arial" w:cs="Arial"/>
        </w:rPr>
        <w:t>This Schedule shall be a Controlled Document and the Parties shall use the Document Change Control Procedure in Schedule 8.2 (</w:t>
      </w:r>
      <w:r w:rsidRPr="004F469B" w:rsidR="0075517D">
        <w:rPr>
          <w:rFonts w:ascii="Arial" w:hAnsi="Arial" w:cs="Arial"/>
          <w:i/>
        </w:rPr>
        <w:t>Change Control Procedure</w:t>
      </w:r>
      <w:r w:rsidRPr="00654D5A" w:rsidR="0075517D">
        <w:rPr>
          <w:rFonts w:ascii="Arial" w:hAnsi="Arial" w:cs="Arial"/>
        </w:rPr>
        <w:t xml:space="preserve">) to </w:t>
      </w:r>
      <w:r w:rsidRPr="00654D5A">
        <w:rPr>
          <w:rFonts w:ascii="Arial" w:hAnsi="Arial" w:cs="Arial"/>
        </w:rPr>
        <w:t>record their agreement of</w:t>
      </w:r>
      <w:r w:rsidRPr="00654D5A" w:rsidR="0075517D">
        <w:rPr>
          <w:rFonts w:ascii="Arial" w:hAnsi="Arial" w:cs="Arial"/>
        </w:rPr>
        <w:t xml:space="preserve"> updates to it.</w:t>
      </w:r>
    </w:p>
    <w:p w:rsidRPr="00663EB7" w:rsidR="00D83E1C" w:rsidP="0063245B" w:rsidRDefault="00663EB7" w14:paraId="696D5F67" w14:textId="77777777">
      <w:pPr>
        <w:pStyle w:val="Heading2"/>
        <w:ind w:left="720" w:hanging="720"/>
        <w:rPr>
          <w:rFonts w:ascii="Arial" w:hAnsi="Arial" w:cs="Arial"/>
          <w:szCs w:val="24"/>
        </w:rPr>
      </w:pPr>
      <w:bookmarkStart w:name="_Ref10349110" w:id="3"/>
      <w:bookmarkStart w:name="_Ref245279402" w:id="4"/>
      <w:r w:rsidRPr="00663EB7">
        <w:rPr>
          <w:rFonts w:ascii="Arial" w:hAnsi="Arial" w:cs="Arial"/>
          <w:szCs w:val="24"/>
        </w:rPr>
        <w:t>ESCROW</w:t>
      </w:r>
    </w:p>
    <w:p w:rsidR="00A63AD8" w:rsidP="00A63AD8" w:rsidRDefault="0063245B" w14:paraId="23F1EB5B" w14:textId="77777777">
      <w:pPr>
        <w:pStyle w:val="Heading3"/>
        <w:rPr>
          <w:rFonts w:ascii="Arial" w:hAnsi="Arial" w:cs="Arial"/>
        </w:rPr>
      </w:pPr>
      <w:r w:rsidRPr="0063245B">
        <w:rPr>
          <w:rFonts w:ascii="Arial" w:hAnsi="Arial" w:cs="Arial"/>
        </w:rPr>
        <w:t xml:space="preserve">The tables of Supplier Software, Third Party Software and Specially Written Software set out </w:t>
      </w:r>
      <w:r>
        <w:rPr>
          <w:rFonts w:ascii="Arial" w:hAnsi="Arial" w:cs="Arial"/>
        </w:rPr>
        <w:t>in t</w:t>
      </w:r>
      <w:r w:rsidRPr="00D641C0" w:rsidR="00A63AD8">
        <w:rPr>
          <w:rFonts w:ascii="Arial" w:hAnsi="Arial" w:cs="Arial"/>
        </w:rPr>
        <w:t xml:space="preserve">his Schedule </w:t>
      </w:r>
      <w:r>
        <w:rPr>
          <w:rFonts w:ascii="Arial" w:hAnsi="Arial" w:cs="Arial"/>
        </w:rPr>
        <w:t xml:space="preserve">(as amended from time to time in accordance with Paragraph </w:t>
      </w:r>
      <w:r w:rsidR="00E72C3A">
        <w:rPr>
          <w:rFonts w:ascii="Arial" w:hAnsi="Arial" w:cs="Arial"/>
        </w:rPr>
        <w:t>1.5</w:t>
      </w:r>
      <w:r>
        <w:rPr>
          <w:rFonts w:ascii="Arial" w:hAnsi="Arial" w:cs="Arial"/>
        </w:rPr>
        <w:t>) identify</w:t>
      </w:r>
      <w:r w:rsidRPr="00D641C0" w:rsidR="00A63AD8">
        <w:rPr>
          <w:rFonts w:ascii="Arial" w:hAnsi="Arial" w:cs="Arial"/>
        </w:rPr>
        <w:t xml:space="preserve"> which elements of the Software </w:t>
      </w:r>
      <w:r>
        <w:rPr>
          <w:rFonts w:ascii="Arial" w:hAnsi="Arial" w:cs="Arial"/>
        </w:rPr>
        <w:t>the Supplier is required to deposit</w:t>
      </w:r>
      <w:r w:rsidRPr="00D641C0" w:rsidR="00A63AD8">
        <w:rPr>
          <w:rFonts w:ascii="Arial" w:hAnsi="Arial" w:cs="Arial"/>
        </w:rPr>
        <w:t xml:space="preserve"> into escrow</w:t>
      </w:r>
      <w:r>
        <w:rPr>
          <w:rFonts w:ascii="Arial" w:hAnsi="Arial" w:cs="Arial"/>
        </w:rPr>
        <w:t xml:space="preserve"> with the Escrow Agent</w:t>
      </w:r>
      <w:r w:rsidRPr="00D641C0" w:rsidR="00A63AD8">
        <w:rPr>
          <w:rFonts w:ascii="Arial" w:hAnsi="Arial" w:cs="Arial"/>
        </w:rPr>
        <w:t xml:space="preserve"> as Deposited Software.</w:t>
      </w:r>
    </w:p>
    <w:p w:rsidRPr="0063245B" w:rsidR="0063245B" w:rsidP="0063245B" w:rsidRDefault="0063245B" w14:paraId="12DEBBFB" w14:textId="3676D989">
      <w:pPr>
        <w:pStyle w:val="Heading3"/>
        <w:rPr>
          <w:rFonts w:ascii="Arial" w:hAnsi="Arial" w:cs="Arial"/>
        </w:rPr>
      </w:pPr>
      <w:r w:rsidRPr="0063245B">
        <w:rPr>
          <w:rFonts w:ascii="Arial" w:hAnsi="Arial" w:cs="Arial"/>
          <w:bCs w:val="0"/>
        </w:rPr>
        <w:t>Th</w:t>
      </w:r>
      <w:r>
        <w:rPr>
          <w:rFonts w:ascii="Arial" w:hAnsi="Arial" w:cs="Arial"/>
          <w:bCs w:val="0"/>
        </w:rPr>
        <w:t>e Parties shall enter into the escrow a</w:t>
      </w:r>
      <w:r w:rsidRPr="0063245B">
        <w:rPr>
          <w:rFonts w:ascii="Arial" w:hAnsi="Arial" w:cs="Arial"/>
          <w:bCs w:val="0"/>
        </w:rPr>
        <w:t xml:space="preserve">greement </w:t>
      </w:r>
      <w:r w:rsidRPr="00D641C0">
        <w:rPr>
          <w:rFonts w:ascii="Arial" w:hAnsi="Arial" w:cs="Arial"/>
        </w:rPr>
        <w:t>in the form set out or referred to in Annex 3 (</w:t>
      </w:r>
      <w:r w:rsidRPr="00425CCF" w:rsidR="00425CCF">
        <w:rPr>
          <w:rFonts w:ascii="Arial" w:hAnsi="Arial" w:cs="Arial"/>
          <w:i/>
          <w:iCs/>
        </w:rPr>
        <w:t xml:space="preserve">Form of </w:t>
      </w:r>
      <w:r w:rsidRPr="00425CCF">
        <w:rPr>
          <w:rFonts w:ascii="Arial" w:hAnsi="Arial" w:cs="Arial"/>
          <w:i/>
          <w:iCs/>
        </w:rPr>
        <w:t>Escrow Agreement</w:t>
      </w:r>
      <w:r w:rsidRPr="00D641C0">
        <w:rPr>
          <w:rFonts w:ascii="Arial" w:hAnsi="Arial" w:cs="Arial"/>
        </w:rPr>
        <w:t>) to this Schedule (the “</w:t>
      </w:r>
      <w:r w:rsidRPr="00D641C0">
        <w:rPr>
          <w:rFonts w:ascii="Arial" w:hAnsi="Arial" w:cs="Arial"/>
          <w:b/>
        </w:rPr>
        <w:t>Escrow Agreement</w:t>
      </w:r>
      <w:r w:rsidRPr="00D641C0">
        <w:rPr>
          <w:rFonts w:ascii="Arial" w:hAnsi="Arial" w:cs="Arial"/>
        </w:rPr>
        <w:t>”)</w:t>
      </w:r>
      <w:r>
        <w:rPr>
          <w:rFonts w:ascii="Arial" w:hAnsi="Arial" w:cs="Arial"/>
        </w:rPr>
        <w:t xml:space="preserve"> </w:t>
      </w:r>
      <w:r w:rsidRPr="0063245B">
        <w:rPr>
          <w:rFonts w:ascii="Arial" w:hAnsi="Arial" w:cs="Arial"/>
          <w:bCs w:val="0"/>
        </w:rPr>
        <w:t xml:space="preserve">with the Escrow Agent within </w:t>
      </w:r>
      <w:r w:rsidR="00776518">
        <w:rPr>
          <w:rFonts w:ascii="Arial" w:hAnsi="Arial" w:cs="Arial"/>
          <w:bCs w:val="0"/>
        </w:rPr>
        <w:t>sixty</w:t>
      </w:r>
      <w:r w:rsidRPr="0063245B">
        <w:rPr>
          <w:rFonts w:ascii="Arial" w:hAnsi="Arial" w:cs="Arial"/>
          <w:bCs w:val="0"/>
        </w:rPr>
        <w:t xml:space="preserve"> (</w:t>
      </w:r>
      <w:r w:rsidR="00776518">
        <w:rPr>
          <w:rFonts w:ascii="Arial" w:hAnsi="Arial" w:cs="Arial"/>
          <w:bCs w:val="0"/>
        </w:rPr>
        <w:t>6</w:t>
      </w:r>
      <w:r w:rsidRPr="0063245B">
        <w:rPr>
          <w:rFonts w:ascii="Arial" w:hAnsi="Arial" w:cs="Arial"/>
          <w:bCs w:val="0"/>
        </w:rPr>
        <w:t>0) days of the Transition Services Commencement Date.</w:t>
      </w:r>
      <w:r w:rsidRPr="0063245B">
        <w:rPr>
          <w:rFonts w:ascii="Arial" w:hAnsi="Arial" w:eastAsia="Times New Roman" w:cs="Times New Roman"/>
          <w:bCs w:val="0"/>
          <w:sz w:val="20"/>
          <w:szCs w:val="20"/>
        </w:rPr>
        <w:t xml:space="preserve"> </w:t>
      </w:r>
      <w:r>
        <w:rPr>
          <w:rFonts w:ascii="Arial" w:hAnsi="Arial" w:cs="Arial"/>
          <w:bCs w:val="0"/>
        </w:rPr>
        <w:t>Each P</w:t>
      </w:r>
      <w:r w:rsidRPr="0063245B">
        <w:rPr>
          <w:rFonts w:ascii="Arial" w:hAnsi="Arial" w:cs="Arial"/>
          <w:bCs w:val="0"/>
        </w:rPr>
        <w:t>arty shall bear its own costs and expenses incurred in connection with the negotiation and execution of the Escrow Agreement</w:t>
      </w:r>
      <w:r>
        <w:rPr>
          <w:rFonts w:ascii="Arial" w:hAnsi="Arial" w:cs="Arial"/>
          <w:bCs w:val="0"/>
        </w:rPr>
        <w:t xml:space="preserve"> and the</w:t>
      </w:r>
      <w:r w:rsidRPr="0063245B" w:rsidR="00D641C0">
        <w:rPr>
          <w:rFonts w:ascii="Arial" w:hAnsi="Arial" w:cs="Arial"/>
          <w:bCs w:val="0"/>
        </w:rPr>
        <w:t xml:space="preserve"> Supplier shall pay all fees</w:t>
      </w:r>
      <w:r>
        <w:rPr>
          <w:rFonts w:ascii="Arial" w:hAnsi="Arial" w:cs="Arial"/>
          <w:bCs w:val="0"/>
        </w:rPr>
        <w:t>, costs and expenses</w:t>
      </w:r>
      <w:r w:rsidRPr="0063245B" w:rsidR="00D641C0">
        <w:rPr>
          <w:rFonts w:ascii="Arial" w:hAnsi="Arial" w:cs="Arial"/>
          <w:bCs w:val="0"/>
        </w:rPr>
        <w:t xml:space="preserve"> due under the Escrow Agreement.</w:t>
      </w:r>
    </w:p>
    <w:p w:rsidRPr="00D641C0" w:rsidR="00D641C0" w:rsidP="00D641C0" w:rsidRDefault="00D83E1C" w14:paraId="05DE4F53" w14:textId="77777777">
      <w:pPr>
        <w:pStyle w:val="Heading3"/>
        <w:rPr>
          <w:rFonts w:ascii="Arial" w:hAnsi="Arial" w:cs="Arial"/>
        </w:rPr>
      </w:pPr>
      <w:r w:rsidRPr="00D641C0">
        <w:rPr>
          <w:rFonts w:ascii="Arial" w:hAnsi="Arial" w:cs="Arial"/>
        </w:rPr>
        <w:t xml:space="preserve">The Supplier shall, and where applicable shall procure that </w:t>
      </w:r>
      <w:r w:rsidR="0063245B">
        <w:rPr>
          <w:rFonts w:ascii="Arial" w:hAnsi="Arial" w:cs="Arial"/>
        </w:rPr>
        <w:t>a</w:t>
      </w:r>
      <w:r w:rsidRPr="00D641C0">
        <w:rPr>
          <w:rFonts w:ascii="Arial" w:hAnsi="Arial" w:cs="Arial"/>
        </w:rPr>
        <w:t xml:space="preserve"> relevant third party shall, deposit the Source Code of the Deposited Software in escrow with the </w:t>
      </w:r>
      <w:r w:rsidR="0063245B">
        <w:rPr>
          <w:rFonts w:ascii="Arial" w:hAnsi="Arial" w:cs="Arial"/>
        </w:rPr>
        <w:t>Escrow Agent</w:t>
      </w:r>
      <w:r w:rsidRPr="00D641C0">
        <w:rPr>
          <w:rFonts w:ascii="Arial" w:hAnsi="Arial" w:cs="Arial"/>
        </w:rPr>
        <w:t xml:space="preserve"> on the terms of the Escrow Agreement.</w:t>
      </w:r>
      <w:bookmarkEnd w:id="3"/>
      <w:bookmarkEnd w:id="4"/>
    </w:p>
    <w:p w:rsidRPr="00D641C0" w:rsidR="00D83E1C" w:rsidP="00D83E1C" w:rsidRDefault="00D83E1C" w14:paraId="3C95CD0A" w14:textId="77777777">
      <w:pPr>
        <w:pStyle w:val="Heading3"/>
        <w:keepLines w:val="0"/>
        <w:rPr>
          <w:rFonts w:ascii="Arial" w:hAnsi="Arial" w:cs="Arial"/>
        </w:rPr>
      </w:pPr>
      <w:r w:rsidRPr="00D641C0">
        <w:rPr>
          <w:rFonts w:ascii="Arial" w:hAnsi="Arial" w:cs="Arial"/>
        </w:rPr>
        <w:t>The Supplier shall ensure that the deposited version of the Source Code is the current version of the Deposited Software and that the deposited version is kept up-to-date at all times as the Deposited Software is modified, enhanced and/or upgraded.</w:t>
      </w:r>
    </w:p>
    <w:p w:rsidRPr="00FB6CAC" w:rsidR="00FB6CAC" w:rsidP="00D83E1C" w:rsidRDefault="00FB6CAC" w14:paraId="59E7C0B6" w14:textId="77777777">
      <w:pPr>
        <w:pStyle w:val="Heading3"/>
        <w:keepLines w:val="0"/>
        <w:rPr>
          <w:rFonts w:ascii="Arial" w:hAnsi="Arial" w:cs="Arial"/>
          <w:szCs w:val="24"/>
        </w:rPr>
      </w:pPr>
      <w:bookmarkStart w:name="_Ref431841204" w:id="5"/>
      <w:bookmarkStart w:name="_Ref98600341" w:id="6"/>
      <w:bookmarkStart w:name="_Ref29358828" w:id="7"/>
      <w:r w:rsidRPr="00FB6CAC">
        <w:rPr>
          <w:rFonts w:ascii="Arial" w:hAnsi="Arial" w:cs="Arial"/>
        </w:rPr>
        <w:t xml:space="preserve">With effect from the release of the </w:t>
      </w:r>
      <w:r w:rsidR="006C6024">
        <w:rPr>
          <w:rFonts w:ascii="Arial" w:hAnsi="Arial" w:cs="Arial"/>
        </w:rPr>
        <w:t>Deposited Software</w:t>
      </w:r>
      <w:r w:rsidRPr="00FB6CAC">
        <w:rPr>
          <w:rFonts w:ascii="Arial" w:hAnsi="Arial" w:cs="Arial"/>
        </w:rPr>
        <w:t xml:space="preserve"> in accordance with the Escrow Agreement</w:t>
      </w:r>
      <w:bookmarkEnd w:id="5"/>
      <w:r w:rsidRPr="00FB6CAC">
        <w:rPr>
          <w:rFonts w:ascii="Arial" w:hAnsi="Arial" w:cs="Arial"/>
        </w:rPr>
        <w:t xml:space="preserve"> the Supplier hereby grants </w:t>
      </w:r>
      <w:r w:rsidRPr="00D641C0" w:rsidR="00D83E1C">
        <w:rPr>
          <w:rFonts w:ascii="Arial" w:hAnsi="Arial" w:cs="Arial"/>
        </w:rPr>
        <w:t>to the Authority and/or the Replacement Supplier an assignable, royalty-free</w:t>
      </w:r>
      <w:r>
        <w:rPr>
          <w:rFonts w:ascii="Arial" w:hAnsi="Arial" w:cs="Arial"/>
        </w:rPr>
        <w:t>,</w:t>
      </w:r>
      <w:r w:rsidRPr="00D641C0" w:rsidR="00D83E1C">
        <w:rPr>
          <w:rFonts w:ascii="Arial" w:hAnsi="Arial" w:cs="Arial"/>
        </w:rPr>
        <w:t xml:space="preserve"> non-exclusive </w:t>
      </w:r>
      <w:r w:rsidRPr="00FB6CAC">
        <w:rPr>
          <w:rFonts w:ascii="Arial" w:hAnsi="Arial" w:cs="Arial"/>
        </w:rPr>
        <w:t xml:space="preserve">and irrevocable </w:t>
      </w:r>
      <w:r w:rsidRPr="00D641C0" w:rsidR="00D83E1C">
        <w:rPr>
          <w:rFonts w:ascii="Arial" w:hAnsi="Arial" w:cs="Arial"/>
        </w:rPr>
        <w:t>licence</w:t>
      </w:r>
      <w:r>
        <w:rPr>
          <w:rFonts w:ascii="Arial" w:hAnsi="Arial" w:cs="Arial"/>
        </w:rPr>
        <w:t xml:space="preserve"> (including the right to grant sub-licences) </w:t>
      </w:r>
      <w:r w:rsidRPr="00D641C0" w:rsidR="00D83E1C">
        <w:rPr>
          <w:rFonts w:ascii="Arial" w:hAnsi="Arial" w:cs="Arial"/>
        </w:rPr>
        <w:t xml:space="preserve">to </w:t>
      </w:r>
      <w:r w:rsidR="00891E31">
        <w:rPr>
          <w:rFonts w:ascii="Arial" w:hAnsi="Arial" w:cs="Arial"/>
        </w:rPr>
        <w:t>use (</w:t>
      </w:r>
      <w:r w:rsidRPr="00891E31" w:rsidR="00891E31">
        <w:rPr>
          <w:rFonts w:ascii="Arial" w:hAnsi="Arial" w:cs="Arial"/>
        </w:rPr>
        <w:t xml:space="preserve">including the right to load, execute, store, transmit, display and copy (for the purposes of archiving, </w:t>
      </w:r>
      <w:r w:rsidRPr="00891E31" w:rsidR="00891E31">
        <w:rPr>
          <w:rFonts w:ascii="Arial" w:hAnsi="Arial" w:cs="Arial"/>
          <w:lang w:val="en-US"/>
        </w:rPr>
        <w:t>backing</w:t>
      </w:r>
      <w:r w:rsidRPr="00891E31" w:rsidR="00891E31">
        <w:rPr>
          <w:rFonts w:ascii="Arial" w:hAnsi="Arial" w:cs="Arial"/>
        </w:rPr>
        <w:t>-up, loading, execution, storage, transmission or display)</w:t>
      </w:r>
      <w:r w:rsidR="00891E31">
        <w:rPr>
          <w:rFonts w:ascii="Arial" w:hAnsi="Arial" w:cs="Arial"/>
        </w:rPr>
        <w:t xml:space="preserve">, </w:t>
      </w:r>
      <w:r w:rsidRPr="00D641C0" w:rsidR="00D83E1C">
        <w:rPr>
          <w:rFonts w:ascii="Arial" w:hAnsi="Arial" w:cs="Arial"/>
        </w:rPr>
        <w:t xml:space="preserve">the Source Code </w:t>
      </w:r>
      <w:r>
        <w:rPr>
          <w:rFonts w:ascii="Arial" w:hAnsi="Arial" w:cs="Arial"/>
        </w:rPr>
        <w:t>(and</w:t>
      </w:r>
      <w:r w:rsidR="00891E31">
        <w:rPr>
          <w:rFonts w:ascii="Arial" w:hAnsi="Arial" w:cs="Arial"/>
        </w:rPr>
        <w:t xml:space="preserve"> related</w:t>
      </w:r>
      <w:r>
        <w:rPr>
          <w:rFonts w:ascii="Arial" w:hAnsi="Arial" w:cs="Arial"/>
        </w:rPr>
        <w:t xml:space="preserve"> </w:t>
      </w:r>
      <w:r w:rsidR="008E1EA2">
        <w:rPr>
          <w:rFonts w:ascii="Arial" w:hAnsi="Arial" w:cs="Arial"/>
        </w:rPr>
        <w:t>O</w:t>
      </w:r>
      <w:r>
        <w:rPr>
          <w:rFonts w:ascii="Arial" w:hAnsi="Arial" w:cs="Arial"/>
        </w:rPr>
        <w:t xml:space="preserve">bject </w:t>
      </w:r>
      <w:r w:rsidR="008E1EA2">
        <w:rPr>
          <w:rFonts w:ascii="Arial" w:hAnsi="Arial" w:cs="Arial"/>
        </w:rPr>
        <w:t>C</w:t>
      </w:r>
      <w:r>
        <w:rPr>
          <w:rFonts w:ascii="Arial" w:hAnsi="Arial" w:cs="Arial"/>
        </w:rPr>
        <w:t xml:space="preserve">ode) </w:t>
      </w:r>
      <w:r w:rsidRPr="00D641C0" w:rsidR="00D83E1C">
        <w:rPr>
          <w:rFonts w:ascii="Arial" w:hAnsi="Arial" w:cs="Arial"/>
        </w:rPr>
        <w:t>version</w:t>
      </w:r>
      <w:r>
        <w:rPr>
          <w:rFonts w:ascii="Arial" w:hAnsi="Arial" w:cs="Arial"/>
        </w:rPr>
        <w:t>s</w:t>
      </w:r>
      <w:r w:rsidRPr="00D641C0" w:rsidR="00D83E1C">
        <w:rPr>
          <w:rFonts w:ascii="Arial" w:hAnsi="Arial" w:cs="Arial"/>
        </w:rPr>
        <w:t xml:space="preserve"> of the </w:t>
      </w:r>
      <w:r w:rsidRPr="00FB6CAC" w:rsidR="00D83E1C">
        <w:rPr>
          <w:rFonts w:ascii="Arial" w:hAnsi="Arial" w:cs="Arial"/>
          <w:szCs w:val="24"/>
        </w:rPr>
        <w:t>Deposited Software to the extent necessary for</w:t>
      </w:r>
      <w:r w:rsidRPr="00FB6CAC">
        <w:rPr>
          <w:rFonts w:ascii="Arial" w:hAnsi="Arial" w:cs="Arial"/>
          <w:szCs w:val="24"/>
        </w:rPr>
        <w:t>:</w:t>
      </w:r>
      <w:bookmarkEnd w:id="6"/>
    </w:p>
    <w:p w:rsidR="00FB6CAC" w:rsidP="00FB6CAC" w:rsidRDefault="00FB6CAC" w14:paraId="2AD8FC48" w14:textId="77777777">
      <w:pPr>
        <w:pStyle w:val="Heading4"/>
        <w:rPr>
          <w:rFonts w:ascii="Arial" w:hAnsi="Arial" w:cs="Arial"/>
          <w:szCs w:val="24"/>
        </w:rPr>
      </w:pPr>
      <w:r>
        <w:rPr>
          <w:rFonts w:ascii="Arial" w:hAnsi="Arial" w:cs="Arial"/>
          <w:szCs w:val="24"/>
        </w:rPr>
        <w:t>modifying, maintaining, adapting and enhancing the Source Code</w:t>
      </w:r>
      <w:r w:rsidR="00891E31">
        <w:rPr>
          <w:rFonts w:ascii="Arial" w:hAnsi="Arial" w:cs="Arial"/>
          <w:szCs w:val="24"/>
        </w:rPr>
        <w:t xml:space="preserve"> </w:t>
      </w:r>
      <w:r w:rsidRPr="00891E31" w:rsidR="00891E31">
        <w:rPr>
          <w:rFonts w:ascii="Arial" w:hAnsi="Arial" w:cs="Arial"/>
          <w:szCs w:val="24"/>
        </w:rPr>
        <w:t>(and related Object Code)</w:t>
      </w:r>
      <w:r>
        <w:rPr>
          <w:rFonts w:ascii="Arial" w:hAnsi="Arial" w:cs="Arial"/>
          <w:szCs w:val="24"/>
        </w:rPr>
        <w:t>; and</w:t>
      </w:r>
    </w:p>
    <w:p w:rsidR="00FB6CAC" w:rsidP="00FB6CAC" w:rsidRDefault="00D83E1C" w14:paraId="61531ACA" w14:textId="77777777">
      <w:pPr>
        <w:pStyle w:val="Heading4"/>
        <w:rPr>
          <w:rFonts w:ascii="Arial" w:hAnsi="Arial" w:cs="Arial"/>
          <w:szCs w:val="24"/>
        </w:rPr>
      </w:pPr>
      <w:r w:rsidRPr="00FB6CAC">
        <w:rPr>
          <w:rFonts w:ascii="Arial" w:hAnsi="Arial" w:cs="Arial"/>
          <w:szCs w:val="24"/>
        </w:rPr>
        <w:t>the provision and/or receipt of the Services and/or any Replacement Services,</w:t>
      </w:r>
    </w:p>
    <w:p w:rsidR="00D83E1C" w:rsidP="00FB6CAC" w:rsidRDefault="00D83E1C" w14:paraId="4C379FE8" w14:textId="77777777">
      <w:pPr>
        <w:pStyle w:val="Heading4"/>
        <w:numPr>
          <w:ilvl w:val="0"/>
          <w:numId w:val="0"/>
        </w:numPr>
        <w:ind w:left="709"/>
        <w:rPr>
          <w:rFonts w:ascii="Arial" w:hAnsi="Arial" w:cs="Arial"/>
          <w:szCs w:val="24"/>
        </w:rPr>
      </w:pPr>
      <w:r w:rsidRPr="00FB6CAC">
        <w:rPr>
          <w:rFonts w:ascii="Arial" w:hAnsi="Arial" w:cs="Arial"/>
          <w:szCs w:val="24"/>
        </w:rPr>
        <w:t>and for the duration set by the appropriate licence</w:t>
      </w:r>
      <w:r w:rsidR="00FB6CAC">
        <w:rPr>
          <w:rFonts w:ascii="Arial" w:hAnsi="Arial" w:cs="Arial"/>
          <w:szCs w:val="24"/>
        </w:rPr>
        <w:t>s</w:t>
      </w:r>
      <w:r w:rsidRPr="00FB6CAC">
        <w:rPr>
          <w:rFonts w:ascii="Arial" w:hAnsi="Arial" w:cs="Arial"/>
          <w:szCs w:val="24"/>
        </w:rPr>
        <w:t xml:space="preserve"> granted</w:t>
      </w:r>
      <w:r w:rsidR="00FB6CAC">
        <w:rPr>
          <w:rFonts w:ascii="Arial" w:hAnsi="Arial" w:cs="Arial"/>
          <w:szCs w:val="24"/>
        </w:rPr>
        <w:t xml:space="preserve"> in favour of the Authority and/or a Replacement Supplier</w:t>
      </w:r>
      <w:r w:rsidRPr="00FB6CAC">
        <w:rPr>
          <w:rFonts w:ascii="Arial" w:hAnsi="Arial" w:cs="Arial"/>
          <w:szCs w:val="24"/>
        </w:rPr>
        <w:t xml:space="preserve"> </w:t>
      </w:r>
      <w:r w:rsidR="00FB6CAC">
        <w:rPr>
          <w:rFonts w:ascii="Arial" w:hAnsi="Arial" w:cs="Arial"/>
          <w:szCs w:val="24"/>
        </w:rPr>
        <w:t xml:space="preserve">(as applicable) </w:t>
      </w:r>
      <w:r w:rsidRPr="00FB6CAC">
        <w:rPr>
          <w:rFonts w:ascii="Arial" w:hAnsi="Arial" w:cs="Arial"/>
          <w:szCs w:val="24"/>
        </w:rPr>
        <w:t xml:space="preserve">in Clause </w:t>
      </w:r>
      <w:r w:rsidR="00FB6CAC">
        <w:rPr>
          <w:rFonts w:ascii="Arial" w:hAnsi="Arial" w:cs="Arial"/>
          <w:szCs w:val="24"/>
        </w:rPr>
        <w:t>17</w:t>
      </w:r>
      <w:r w:rsidR="006D7B54">
        <w:rPr>
          <w:rFonts w:ascii="Arial" w:hAnsi="Arial" w:cs="Arial"/>
          <w:szCs w:val="24"/>
        </w:rPr>
        <w:t xml:space="preserve"> </w:t>
      </w:r>
      <w:r w:rsidRPr="0075517D" w:rsidR="006D7B54">
        <w:rPr>
          <w:rFonts w:ascii="Arial" w:hAnsi="Arial" w:cs="Arial"/>
          <w:szCs w:val="24"/>
        </w:rPr>
        <w:t>(</w:t>
      </w:r>
      <w:r w:rsidRPr="006D7B54" w:rsidR="006D7B54">
        <w:rPr>
          <w:rFonts w:ascii="Arial" w:hAnsi="Arial" w:cs="Arial"/>
          <w:i/>
          <w:szCs w:val="24"/>
        </w:rPr>
        <w:t>Transfer and</w:t>
      </w:r>
      <w:r w:rsidR="006D7B54">
        <w:rPr>
          <w:rFonts w:ascii="Arial" w:hAnsi="Arial" w:cs="Arial"/>
          <w:szCs w:val="24"/>
        </w:rPr>
        <w:t xml:space="preserve"> </w:t>
      </w:r>
      <w:r w:rsidRPr="0075517D" w:rsidR="006D7B54">
        <w:rPr>
          <w:rFonts w:ascii="Arial" w:hAnsi="Arial" w:cs="Arial"/>
          <w:i/>
          <w:szCs w:val="24"/>
        </w:rPr>
        <w:t>Licences Granted by the Supplier</w:t>
      </w:r>
      <w:r w:rsidRPr="0075517D" w:rsidR="006D7B54">
        <w:rPr>
          <w:rFonts w:ascii="Arial" w:hAnsi="Arial" w:cs="Arial"/>
          <w:szCs w:val="24"/>
        </w:rPr>
        <w:t>)</w:t>
      </w:r>
      <w:r w:rsidRPr="00FB6CAC">
        <w:rPr>
          <w:rFonts w:ascii="Arial" w:hAnsi="Arial" w:cs="Arial"/>
          <w:szCs w:val="24"/>
        </w:rPr>
        <w:t>.</w:t>
      </w:r>
      <w:bookmarkEnd w:id="7"/>
    </w:p>
    <w:p w:rsidRPr="00EA4E7A" w:rsidR="00EA4E7A" w:rsidP="00EA4E7A" w:rsidRDefault="00EA4E7A" w14:paraId="0CFE7009" w14:textId="77777777">
      <w:pPr>
        <w:pStyle w:val="Heading3"/>
        <w:keepNext/>
        <w:keepLines w:val="0"/>
        <w:rPr>
          <w:rFonts w:ascii="Arial" w:hAnsi="Arial" w:cs="Arial"/>
        </w:rPr>
      </w:pPr>
      <w:r w:rsidRPr="00EA4E7A">
        <w:rPr>
          <w:rFonts w:ascii="Arial" w:hAnsi="Arial" w:cs="Arial"/>
        </w:rPr>
        <w:lastRenderedPageBreak/>
        <w:t>The Supplier warrants that:</w:t>
      </w:r>
    </w:p>
    <w:p w:rsidRPr="00EA4E7A" w:rsidR="00EA4E7A" w:rsidP="00EA4E7A" w:rsidRDefault="00EA4E7A" w14:paraId="181CBA33" w14:textId="77777777">
      <w:pPr>
        <w:pStyle w:val="Heading4"/>
        <w:rPr>
          <w:rFonts w:ascii="Arial" w:hAnsi="Arial" w:cs="Arial"/>
        </w:rPr>
      </w:pPr>
      <w:r w:rsidRPr="00EA4E7A">
        <w:rPr>
          <w:rFonts w:ascii="Arial" w:hAnsi="Arial" w:cs="Arial"/>
        </w:rPr>
        <w:t xml:space="preserve">it is entitled to </w:t>
      </w:r>
      <w:r w:rsidR="009E1CD2">
        <w:rPr>
          <w:rFonts w:ascii="Arial" w:hAnsi="Arial" w:cs="Arial"/>
        </w:rPr>
        <w:t>deposit</w:t>
      </w:r>
      <w:r w:rsidRPr="00EA4E7A">
        <w:rPr>
          <w:rFonts w:ascii="Arial" w:hAnsi="Arial" w:cs="Arial"/>
        </w:rPr>
        <w:t xml:space="preserve"> the Deposited Software into escrow with the Escrow Agent under the</w:t>
      </w:r>
      <w:r w:rsidR="009E1CD2">
        <w:rPr>
          <w:rFonts w:ascii="Arial" w:hAnsi="Arial" w:cs="Arial"/>
        </w:rPr>
        <w:t xml:space="preserve"> terms of the</w:t>
      </w:r>
      <w:r w:rsidRPr="00EA4E7A">
        <w:rPr>
          <w:rFonts w:ascii="Arial" w:hAnsi="Arial" w:cs="Arial"/>
        </w:rPr>
        <w:t xml:space="preserve"> Escrow Agreement;</w:t>
      </w:r>
    </w:p>
    <w:p w:rsidR="00EA4E7A" w:rsidP="00EA4E7A" w:rsidRDefault="00EA4E7A" w14:paraId="21200175" w14:textId="77777777">
      <w:pPr>
        <w:pStyle w:val="Heading4"/>
        <w:rPr>
          <w:rFonts w:ascii="Arial" w:hAnsi="Arial" w:cs="Arial"/>
        </w:rPr>
      </w:pPr>
      <w:r>
        <w:rPr>
          <w:rFonts w:ascii="Arial" w:hAnsi="Arial" w:cs="Arial"/>
        </w:rPr>
        <w:t xml:space="preserve">it is entitled to licence </w:t>
      </w:r>
      <w:r w:rsidR="009E1CD2">
        <w:rPr>
          <w:rFonts w:ascii="Arial" w:hAnsi="Arial" w:cs="Arial"/>
        </w:rPr>
        <w:t xml:space="preserve">the </w:t>
      </w:r>
      <w:r>
        <w:rPr>
          <w:rFonts w:ascii="Arial" w:hAnsi="Arial" w:cs="Arial"/>
        </w:rPr>
        <w:t xml:space="preserve">Source Code of the Deposited Software in </w:t>
      </w:r>
      <w:r w:rsidRPr="00EA4E7A">
        <w:rPr>
          <w:rFonts w:ascii="Arial" w:hAnsi="Arial" w:cs="Arial"/>
        </w:rPr>
        <w:t xml:space="preserve"> accordance with </w:t>
      </w:r>
      <w:r>
        <w:rPr>
          <w:rFonts w:ascii="Arial" w:hAnsi="Arial" w:cs="Arial"/>
        </w:rPr>
        <w:t xml:space="preserve">Paragraph </w:t>
      </w:r>
      <w:r w:rsidR="006D7B54">
        <w:rPr>
          <w:rFonts w:ascii="Arial" w:hAnsi="Arial" w:cs="Arial"/>
        </w:rPr>
        <w:t>2.5</w:t>
      </w:r>
      <w:r w:rsidRPr="00EA4E7A">
        <w:rPr>
          <w:rFonts w:ascii="Arial" w:hAnsi="Arial" w:cs="Arial"/>
        </w:rPr>
        <w:t>;</w:t>
      </w:r>
      <w:r>
        <w:rPr>
          <w:rFonts w:ascii="Arial" w:hAnsi="Arial" w:cs="Arial"/>
        </w:rPr>
        <w:t xml:space="preserve"> and</w:t>
      </w:r>
    </w:p>
    <w:p w:rsidRPr="009E1CD2" w:rsidR="00EA4E7A" w:rsidP="009E1CD2" w:rsidRDefault="00EA4E7A" w14:paraId="63E4B18E" w14:textId="77777777">
      <w:pPr>
        <w:pStyle w:val="Heading4"/>
        <w:rPr>
          <w:rFonts w:ascii="Arial" w:hAnsi="Arial" w:cs="Arial"/>
        </w:rPr>
      </w:pPr>
      <w:r w:rsidRPr="00EA4E7A">
        <w:rPr>
          <w:rFonts w:ascii="Arial" w:hAnsi="Arial" w:cs="Arial"/>
        </w:rPr>
        <w:t xml:space="preserve">it is not aware of any restrictions which might prevent the </w:t>
      </w:r>
      <w:r>
        <w:rPr>
          <w:rFonts w:ascii="Arial" w:hAnsi="Arial" w:cs="Arial"/>
        </w:rPr>
        <w:t>Authority</w:t>
      </w:r>
      <w:r w:rsidR="009E1CD2">
        <w:rPr>
          <w:rFonts w:ascii="Arial" w:hAnsi="Arial" w:cs="Arial"/>
        </w:rPr>
        <w:t xml:space="preserve"> and/or any Replacement Supplier</w:t>
      </w:r>
      <w:r w:rsidRPr="00EA4E7A">
        <w:rPr>
          <w:rFonts w:ascii="Arial" w:hAnsi="Arial" w:cs="Arial"/>
        </w:rPr>
        <w:t>, following the occurrence of a</w:t>
      </w:r>
      <w:r w:rsidR="000656F7">
        <w:rPr>
          <w:rFonts w:ascii="Arial" w:hAnsi="Arial" w:cs="Arial"/>
        </w:rPr>
        <w:t>n Escrow</w:t>
      </w:r>
      <w:r w:rsidRPr="00EA4E7A">
        <w:rPr>
          <w:rFonts w:ascii="Arial" w:hAnsi="Arial" w:cs="Arial"/>
        </w:rPr>
        <w:t xml:space="preserve"> Trigger Event, from using such </w:t>
      </w:r>
      <w:r>
        <w:rPr>
          <w:rFonts w:ascii="Arial" w:hAnsi="Arial" w:cs="Arial"/>
        </w:rPr>
        <w:t xml:space="preserve">Deposited Software for the licensed purposes under </w:t>
      </w:r>
      <w:r w:rsidRPr="00EA4E7A">
        <w:rPr>
          <w:rFonts w:ascii="Arial" w:hAnsi="Arial" w:cs="Arial"/>
        </w:rPr>
        <w:t>Paragraph 2.5</w:t>
      </w:r>
      <w:r w:rsidR="009E1CD2">
        <w:rPr>
          <w:rFonts w:ascii="Arial" w:hAnsi="Arial" w:cs="Arial"/>
        </w:rPr>
        <w:t>.</w:t>
      </w:r>
    </w:p>
    <w:p w:rsidRPr="00FB6CAC" w:rsidR="00FB6CAC" w:rsidP="00FB6CAC" w:rsidRDefault="00FB6CAC" w14:paraId="577C7C6F" w14:textId="77777777"/>
    <w:p w:rsidRPr="0063245B" w:rsidR="0063245B" w:rsidP="0063245B" w:rsidRDefault="0063245B" w14:paraId="5DBEA516" w14:textId="77777777"/>
    <w:p w:rsidR="0063245B" w:rsidP="0063245B" w:rsidRDefault="0063245B" w14:paraId="75D01302" w14:textId="77777777">
      <w:pPr>
        <w:sectPr w:rsidR="0063245B" w:rsidSect="001F095E">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797" w:left="1440" w:header="720" w:footer="720" w:gutter="0"/>
          <w:paperSrc w:first="15" w:other="15"/>
          <w:pgNumType w:start="1"/>
          <w:cols w:space="720"/>
          <w:docGrid w:linePitch="326"/>
        </w:sectPr>
      </w:pPr>
    </w:p>
    <w:p w:rsidRPr="00C121D5" w:rsidR="00B7314F" w:rsidP="00766827" w:rsidRDefault="00B7314F" w14:paraId="4A7621A5" w14:textId="77777777">
      <w:pPr>
        <w:pStyle w:val="Heading2"/>
        <w:ind w:left="720" w:hanging="720"/>
        <w:rPr>
          <w:rFonts w:ascii="Arial" w:hAnsi="Arial" w:cs="Arial"/>
          <w:szCs w:val="24"/>
        </w:rPr>
      </w:pPr>
      <w:bookmarkStart w:name="_Ref98583093" w:id="8"/>
      <w:r w:rsidRPr="00C121D5">
        <w:rPr>
          <w:rFonts w:ascii="Arial" w:hAnsi="Arial" w:cs="Arial"/>
          <w:szCs w:val="24"/>
        </w:rPr>
        <w:lastRenderedPageBreak/>
        <w:t>SUPPLIER SOFTWARE</w:t>
      </w:r>
      <w:bookmarkEnd w:id="8"/>
    </w:p>
    <w:p w:rsidRPr="00EB1E0D" w:rsidR="00B7314F" w:rsidP="00EB1E0D" w:rsidRDefault="00B7314F" w14:paraId="30F5A2C4" w14:textId="2D5AF7A4">
      <w:pPr>
        <w:pStyle w:val="Heading3"/>
        <w:keepLines w:val="0"/>
        <w:rPr>
          <w:rFonts w:ascii="Arial" w:hAnsi="Arial" w:cs="Arial"/>
        </w:rPr>
      </w:pPr>
      <w:r w:rsidRPr="00EB1E0D">
        <w:rPr>
          <w:rFonts w:ascii="Arial" w:hAnsi="Arial" w:cs="Arial"/>
        </w:rPr>
        <w:t>The Supplier Software includes the following items:</w:t>
      </w:r>
      <w:r w:rsidR="000A134B">
        <w:rPr>
          <w:rFonts w:ascii="Arial" w:hAnsi="Arial" w:cs="Arial"/>
        </w:rPr>
        <w:t xml:space="preserve"> </w:t>
      </w:r>
      <w:r w:rsidRPr="000A134B" w:rsidR="000A134B">
        <w:rPr>
          <w:rFonts w:ascii="Arial" w:hAnsi="Arial" w:cs="Arial"/>
          <w:szCs w:val="24"/>
        </w:rPr>
        <w:t>[Redacted under FOIA s43, Commercial interests]</w:t>
      </w:r>
    </w:p>
    <w:p w:rsidRPr="00C121D5" w:rsidR="00B7314F" w:rsidP="00766827" w:rsidRDefault="00B000D3" w14:paraId="37B00590" w14:textId="77777777">
      <w:pPr>
        <w:pStyle w:val="Heading2"/>
        <w:ind w:left="720" w:hanging="720"/>
        <w:rPr>
          <w:rFonts w:ascii="Arial" w:hAnsi="Arial" w:cs="Arial"/>
          <w:szCs w:val="24"/>
        </w:rPr>
      </w:pPr>
      <w:r w:rsidRPr="00C121D5">
        <w:rPr>
          <w:rFonts w:ascii="Arial" w:hAnsi="Arial" w:eastAsia="Times New Roman" w:cs="Arial"/>
          <w:b w:val="0"/>
          <w:szCs w:val="24"/>
          <w:u w:val="single"/>
        </w:rPr>
        <w:br w:type="page"/>
      </w:r>
      <w:bookmarkStart w:name="_Ref98583121" w:id="9"/>
      <w:r w:rsidRPr="00C121D5" w:rsidR="00B7314F">
        <w:rPr>
          <w:rFonts w:ascii="Arial" w:hAnsi="Arial" w:cs="Arial"/>
          <w:szCs w:val="24"/>
        </w:rPr>
        <w:lastRenderedPageBreak/>
        <w:t>THIRD PARTY SOFTWARE</w:t>
      </w:r>
      <w:bookmarkEnd w:id="9"/>
    </w:p>
    <w:p w:rsidRPr="00EB1E0D" w:rsidR="00B7314F" w:rsidP="00EB1E0D" w:rsidRDefault="00B7314F" w14:paraId="76D23D5A" w14:textId="11C5EFF4">
      <w:pPr>
        <w:pStyle w:val="Heading3"/>
        <w:keepLines w:val="0"/>
        <w:rPr>
          <w:rFonts w:ascii="Arial" w:hAnsi="Arial" w:cs="Arial"/>
        </w:rPr>
      </w:pPr>
      <w:r w:rsidRPr="00EB1E0D">
        <w:rPr>
          <w:rFonts w:ascii="Arial" w:hAnsi="Arial" w:cs="Arial"/>
        </w:rPr>
        <w:t>The Third Party Software shall include the following items</w:t>
      </w:r>
      <w:r w:rsidRPr="00EB1E0D" w:rsidR="0075517D">
        <w:rPr>
          <w:rFonts w:ascii="Arial" w:hAnsi="Arial" w:cs="Arial"/>
        </w:rPr>
        <w:t xml:space="preserve"> as at the Effective Date</w:t>
      </w:r>
      <w:r w:rsidRPr="00EB1E0D">
        <w:rPr>
          <w:rFonts w:ascii="Arial" w:hAnsi="Arial" w:cs="Arial"/>
        </w:rPr>
        <w:t>:</w:t>
      </w:r>
      <w:r w:rsidRPr="000A134B" w:rsidR="000A134B">
        <w:rPr>
          <w:rFonts w:ascii="Arial" w:hAnsi="Arial" w:cs="Arial"/>
          <w:szCs w:val="24"/>
        </w:rPr>
        <w:t xml:space="preserve"> </w:t>
      </w:r>
      <w:r w:rsidRPr="000A134B" w:rsidR="000A134B">
        <w:rPr>
          <w:rFonts w:ascii="Arial" w:hAnsi="Arial" w:cs="Arial"/>
          <w:szCs w:val="24"/>
        </w:rPr>
        <w:t>[Redacted under FOIA s43, Commercial interests]</w:t>
      </w:r>
    </w:p>
    <w:p w:rsidR="00AB6F56" w:rsidP="00092685" w:rsidRDefault="00AB6F56" w14:paraId="406C6747" w14:textId="77777777">
      <w:pPr>
        <w:pStyle w:val="Heading1"/>
        <w:numPr>
          <w:ilvl w:val="0"/>
          <w:numId w:val="0"/>
        </w:numPr>
        <w:overflowPunct w:val="0"/>
        <w:autoSpaceDE w:val="0"/>
        <w:autoSpaceDN w:val="0"/>
        <w:adjustRightInd w:val="0"/>
        <w:jc w:val="both"/>
        <w:textAlignment w:val="baseline"/>
        <w:rPr>
          <w:rFonts w:ascii="Arial" w:hAnsi="Arial" w:cs="Arial"/>
          <w:sz w:val="24"/>
          <w:szCs w:val="24"/>
        </w:rPr>
      </w:pPr>
    </w:p>
    <w:p w:rsidR="00EB1E0D" w:rsidRDefault="00EB1E0D" w14:paraId="19C2F081" w14:textId="77777777">
      <w:pPr>
        <w:tabs>
          <w:tab w:val="clear" w:pos="0"/>
          <w:tab w:val="clear" w:pos="720"/>
        </w:tabs>
        <w:spacing w:after="0"/>
        <w:ind w:left="0" w:firstLine="0"/>
        <w:jc w:val="left"/>
        <w:outlineLvl w:val="9"/>
        <w:rPr>
          <w:rFonts w:eastAsia="Times New Roman" w:cs="Arial"/>
          <w:b/>
          <w:caps/>
          <w:szCs w:val="24"/>
        </w:rPr>
      </w:pPr>
      <w:r>
        <w:rPr>
          <w:rFonts w:cs="Arial"/>
          <w:szCs w:val="24"/>
        </w:rPr>
        <w:br w:type="page"/>
      </w:r>
    </w:p>
    <w:p w:rsidRPr="00EB1E0D" w:rsidR="00EB1E0D" w:rsidP="00EB1E0D" w:rsidRDefault="00EB1E0D" w14:paraId="669132F1" w14:textId="77777777">
      <w:pPr>
        <w:pStyle w:val="Heading2"/>
        <w:ind w:left="720" w:hanging="720"/>
        <w:rPr>
          <w:rFonts w:ascii="Arial" w:hAnsi="Arial" w:cs="Arial"/>
          <w:szCs w:val="24"/>
        </w:rPr>
      </w:pPr>
      <w:bookmarkStart w:name="_Ref98583152" w:id="10"/>
      <w:r w:rsidRPr="00EB1E0D">
        <w:rPr>
          <w:rFonts w:ascii="Arial" w:hAnsi="Arial" w:cs="Arial"/>
          <w:szCs w:val="24"/>
        </w:rPr>
        <w:lastRenderedPageBreak/>
        <w:t>Specially Written Softw</w:t>
      </w:r>
      <w:r>
        <w:rPr>
          <w:rFonts w:ascii="Arial" w:hAnsi="Arial" w:cs="Arial"/>
          <w:szCs w:val="24"/>
        </w:rPr>
        <w:t>are</w:t>
      </w:r>
      <w:bookmarkEnd w:id="10"/>
      <w:r w:rsidR="00773702">
        <w:rPr>
          <w:rFonts w:ascii="Arial" w:hAnsi="Arial" w:cs="Arial"/>
          <w:szCs w:val="24"/>
        </w:rPr>
        <w:t xml:space="preserve"> and Project Specific IPRs</w:t>
      </w:r>
    </w:p>
    <w:p w:rsidR="00EB1E0D" w:rsidP="00EB1E0D" w:rsidRDefault="00A63AD8" w14:paraId="6B5C3C96" w14:textId="77777777">
      <w:pPr>
        <w:pStyle w:val="Heading3"/>
        <w:keepLines w:val="0"/>
        <w:tabs>
          <w:tab w:val="clear" w:pos="0"/>
        </w:tabs>
        <w:rPr>
          <w:rFonts w:ascii="Arial" w:hAnsi="Arial" w:cs="Arial"/>
        </w:rPr>
      </w:pPr>
      <w:bookmarkStart w:name="_Ref127853195" w:id="11"/>
      <w:r w:rsidRPr="00A63AD8">
        <w:rPr>
          <w:rFonts w:ascii="Arial" w:hAnsi="Arial" w:cs="Arial"/>
        </w:rPr>
        <w:t>The Specially Written Software</w:t>
      </w:r>
      <w:r w:rsidR="00FC46E0">
        <w:rPr>
          <w:rFonts w:ascii="Arial" w:hAnsi="Arial" w:cs="Arial"/>
        </w:rPr>
        <w:t xml:space="preserve"> and Project Specific IPRs </w:t>
      </w:r>
      <w:r w:rsidRPr="00A63AD8">
        <w:rPr>
          <w:rFonts w:ascii="Arial" w:hAnsi="Arial" w:cs="Arial"/>
        </w:rPr>
        <w:t xml:space="preserve"> shall </w:t>
      </w:r>
      <w:r>
        <w:rPr>
          <w:rFonts w:ascii="Arial" w:hAnsi="Arial" w:cs="Arial"/>
        </w:rPr>
        <w:t xml:space="preserve">include </w:t>
      </w:r>
      <w:r w:rsidRPr="00A63AD8">
        <w:rPr>
          <w:rFonts w:ascii="Arial" w:hAnsi="Arial" w:cs="Arial"/>
        </w:rPr>
        <w:t>the items</w:t>
      </w:r>
      <w:r>
        <w:rPr>
          <w:rFonts w:ascii="Arial" w:hAnsi="Arial" w:cs="Arial"/>
        </w:rPr>
        <w:t xml:space="preserve"> set out in the table immediately below</w:t>
      </w:r>
      <w:r w:rsidRPr="00A63AD8">
        <w:rPr>
          <w:rFonts w:ascii="Arial" w:hAnsi="Arial" w:cs="Arial"/>
        </w:rPr>
        <w:t>.</w:t>
      </w:r>
      <w:bookmarkEnd w:id="11"/>
    </w:p>
    <w:p w:rsidRPr="000A134B" w:rsidR="000A134B" w:rsidP="000A134B" w:rsidRDefault="000A134B" w14:paraId="6F3C236C" w14:textId="7127E529">
      <w:r w:rsidRPr="000A134B">
        <w:rPr>
          <w:rFonts w:cs="Arial"/>
          <w:szCs w:val="24"/>
        </w:rPr>
        <w:t>[Redacted under FOIA s43, Commercial interests]</w:t>
      </w:r>
    </w:p>
    <w:p w:rsidR="00A52E9A" w:rsidP="00EB1E0D" w:rsidRDefault="00A52E9A" w14:paraId="06201E96" w14:textId="77777777">
      <w:pPr>
        <w:sectPr w:rsidR="00A52E9A" w:rsidSect="00AB6F56">
          <w:pgSz w:w="16834" w:h="11909" w:orient="landscape" w:code="9"/>
          <w:pgMar w:top="1440" w:right="1440" w:bottom="1440" w:left="1797" w:header="720" w:footer="720" w:gutter="0"/>
          <w:paperSrc w:first="15" w:other="15"/>
          <w:pgNumType w:start="5"/>
          <w:cols w:space="720"/>
          <w:docGrid w:linePitch="299"/>
        </w:sectPr>
      </w:pPr>
    </w:p>
    <w:p w:rsidRPr="00D17E66" w:rsidR="00D17E66" w:rsidP="00A52E9A" w:rsidRDefault="00D17E66" w14:paraId="194211F3" w14:textId="77777777">
      <w:pPr>
        <w:pStyle w:val="Heading2"/>
        <w:ind w:left="720" w:hanging="720"/>
        <w:rPr>
          <w:rFonts w:ascii="Arial" w:hAnsi="Arial" w:cs="Arial"/>
        </w:rPr>
      </w:pPr>
      <w:r w:rsidRPr="00D17E66">
        <w:rPr>
          <w:rFonts w:ascii="Arial" w:hAnsi="Arial" w:cs="Arial"/>
        </w:rPr>
        <w:lastRenderedPageBreak/>
        <w:t>DATABASES</w:t>
      </w:r>
    </w:p>
    <w:p w:rsidR="00D17E66" w:rsidP="00D17E66" w:rsidRDefault="00D17E66" w14:paraId="16B74643" w14:textId="284E850E">
      <w:pPr>
        <w:pStyle w:val="Heading3"/>
        <w:keepLines w:val="0"/>
        <w:rPr>
          <w:rFonts w:ascii="Arial" w:hAnsi="Arial" w:cs="Arial"/>
        </w:rPr>
      </w:pPr>
      <w:r w:rsidRPr="00D17E66">
        <w:rPr>
          <w:rFonts w:ascii="Arial" w:hAnsi="Arial" w:cs="Arial"/>
        </w:rPr>
        <w:t>The Supplier shall e</w:t>
      </w:r>
      <w:r>
        <w:rPr>
          <w:rFonts w:ascii="Arial" w:hAnsi="Arial" w:cs="Arial"/>
        </w:rPr>
        <w:t xml:space="preserve">nsure that any </w:t>
      </w:r>
      <w:r w:rsidR="00877FB6">
        <w:rPr>
          <w:rFonts w:ascii="Arial" w:hAnsi="Arial" w:cs="Arial"/>
        </w:rPr>
        <w:t>d</w:t>
      </w:r>
      <w:r>
        <w:rPr>
          <w:rFonts w:ascii="Arial" w:hAnsi="Arial" w:cs="Arial"/>
        </w:rPr>
        <w:t xml:space="preserve">atabase </w:t>
      </w:r>
      <w:r w:rsidRPr="00D17E66">
        <w:rPr>
          <w:rFonts w:ascii="Arial" w:hAnsi="Arial" w:cs="Arial"/>
        </w:rPr>
        <w:t xml:space="preserve">used by or on behalf of the Supplier as part of the Supplier Solution and/or otherwise in the provision of the Services </w:t>
      </w:r>
      <w:r>
        <w:rPr>
          <w:rFonts w:ascii="Arial" w:hAnsi="Arial" w:cs="Arial"/>
        </w:rPr>
        <w:t xml:space="preserve">is recorded in the register of </w:t>
      </w:r>
      <w:r w:rsidR="00877FB6">
        <w:rPr>
          <w:rFonts w:ascii="Arial" w:hAnsi="Arial" w:cs="Arial"/>
        </w:rPr>
        <w:t>d</w:t>
      </w:r>
      <w:r>
        <w:rPr>
          <w:rFonts w:ascii="Arial" w:hAnsi="Arial" w:cs="Arial"/>
        </w:rPr>
        <w:t>atabases set out immediately below:</w:t>
      </w:r>
      <w:r w:rsidR="000A134B">
        <w:rPr>
          <w:rFonts w:ascii="Arial" w:hAnsi="Arial" w:cs="Arial"/>
        </w:rPr>
        <w:t xml:space="preserve"> </w:t>
      </w:r>
      <w:r w:rsidRPr="000A134B" w:rsidR="000A134B">
        <w:rPr>
          <w:rFonts w:ascii="Arial" w:hAnsi="Arial" w:cs="Arial"/>
          <w:szCs w:val="24"/>
        </w:rPr>
        <w:t>[Redacted under FOIA s43, Commercial interests]</w:t>
      </w:r>
    </w:p>
    <w:p w:rsidRPr="00D17E66" w:rsidR="00D17E66" w:rsidP="00D17E66" w:rsidRDefault="00D17E66" w14:paraId="6813FD75" w14:textId="77777777"/>
    <w:p w:rsidRPr="004F469B" w:rsidR="00EB1E0D" w:rsidP="00A52E9A" w:rsidRDefault="00A52E9A" w14:paraId="61EF6677" w14:textId="77777777">
      <w:pPr>
        <w:pStyle w:val="Heading2"/>
        <w:ind w:left="720" w:hanging="720"/>
        <w:rPr>
          <w:rFonts w:ascii="Arial" w:hAnsi="Arial" w:cs="Arial"/>
        </w:rPr>
      </w:pPr>
      <w:bookmarkStart w:name="_Ref100612029" w:id="12"/>
      <w:r w:rsidRPr="004F469B">
        <w:rPr>
          <w:rFonts w:ascii="Arial" w:hAnsi="Arial" w:cs="Arial"/>
        </w:rPr>
        <w:t>SUPPLIER EQUIPMENT</w:t>
      </w:r>
      <w:bookmarkEnd w:id="12"/>
    </w:p>
    <w:p w:rsidRPr="00DE79FA" w:rsidR="00DE79FA" w:rsidP="003F634E" w:rsidRDefault="003F634E" w14:paraId="383AD1D3" w14:textId="77777777">
      <w:pPr>
        <w:pStyle w:val="Heading3"/>
        <w:keepLines w:val="0"/>
        <w:rPr>
          <w:rFonts w:ascii="Arial" w:hAnsi="Arial" w:cs="Arial"/>
        </w:rPr>
      </w:pPr>
      <w:r>
        <w:rPr>
          <w:rFonts w:ascii="Arial" w:hAnsi="Arial" w:cs="Arial"/>
        </w:rPr>
        <w:t>T</w:t>
      </w:r>
      <w:r w:rsidRPr="003F634E">
        <w:rPr>
          <w:rFonts w:ascii="Arial" w:hAnsi="Arial" w:cs="Arial"/>
        </w:rPr>
        <w:t>he</w:t>
      </w:r>
      <w:r>
        <w:rPr>
          <w:rFonts w:ascii="Arial" w:hAnsi="Arial" w:cs="Arial"/>
        </w:rPr>
        <w:t xml:space="preserve"> </w:t>
      </w:r>
      <w:r w:rsidRPr="00DE79FA">
        <w:rPr>
          <w:rFonts w:ascii="Arial" w:hAnsi="Arial" w:cs="Arial"/>
        </w:rPr>
        <w:t xml:space="preserve">Supplier shall ensure that all items </w:t>
      </w:r>
      <w:r w:rsidR="00B856F3">
        <w:rPr>
          <w:rFonts w:ascii="Arial" w:hAnsi="Arial" w:cs="Arial"/>
        </w:rPr>
        <w:t xml:space="preserve">(unless the Authority agrees to except certain non-material items from this Paragraph </w:t>
      </w:r>
      <w:r w:rsidR="0022029C">
        <w:rPr>
          <w:rFonts w:ascii="Arial" w:hAnsi="Arial" w:cs="Arial"/>
        </w:rPr>
        <w:t>7</w:t>
      </w:r>
      <w:r w:rsidR="00B856F3">
        <w:rPr>
          <w:rFonts w:ascii="Arial" w:hAnsi="Arial" w:cs="Arial"/>
        </w:rPr>
        <w:t xml:space="preserve">) </w:t>
      </w:r>
      <w:r w:rsidRPr="00DE79FA">
        <w:rPr>
          <w:rFonts w:ascii="Arial" w:hAnsi="Arial" w:cs="Arial"/>
        </w:rPr>
        <w:t>of Supplier Equipment used by or on behalf of the Supplier as part of the Supplier Solution and/or otherwise in the provision of the Services are</w:t>
      </w:r>
      <w:r w:rsidRPr="00DE79FA" w:rsidR="00DE79FA">
        <w:rPr>
          <w:rFonts w:ascii="Arial" w:hAnsi="Arial" w:cs="Arial"/>
        </w:rPr>
        <w:t xml:space="preserve"> at all times:</w:t>
      </w:r>
    </w:p>
    <w:p w:rsidRPr="00DE79FA" w:rsidR="00DE79FA" w:rsidP="00DE79FA" w:rsidRDefault="00C65028" w14:paraId="43906963" w14:textId="77777777">
      <w:pPr>
        <w:pStyle w:val="Heading4"/>
        <w:rPr>
          <w:rFonts w:ascii="Arial" w:hAnsi="Arial" w:cs="Arial"/>
        </w:rPr>
      </w:pPr>
      <w:r>
        <w:rPr>
          <w:rFonts w:ascii="Arial" w:hAnsi="Arial" w:cs="Arial"/>
        </w:rPr>
        <w:t>(</w:t>
      </w:r>
      <w:r w:rsidR="00D07E44">
        <w:rPr>
          <w:rFonts w:ascii="Arial" w:hAnsi="Arial" w:cs="Arial"/>
        </w:rPr>
        <w:t>where applicable</w:t>
      </w:r>
      <w:r>
        <w:rPr>
          <w:rFonts w:ascii="Arial" w:hAnsi="Arial" w:cs="Arial"/>
        </w:rPr>
        <w:t>)</w:t>
      </w:r>
      <w:r w:rsidR="00D07E44">
        <w:rPr>
          <w:rFonts w:ascii="Arial" w:hAnsi="Arial" w:cs="Arial"/>
        </w:rPr>
        <w:t xml:space="preserve"> </w:t>
      </w:r>
      <w:r w:rsidRPr="00DE79FA" w:rsidR="00DE79FA">
        <w:rPr>
          <w:rFonts w:ascii="Arial" w:hAnsi="Arial" w:cs="Arial"/>
        </w:rPr>
        <w:t xml:space="preserve">the subject of </w:t>
      </w:r>
      <w:r w:rsidR="00DE79FA">
        <w:rPr>
          <w:rFonts w:ascii="Arial" w:hAnsi="Arial" w:cs="Arial"/>
        </w:rPr>
        <w:t>existing</w:t>
      </w:r>
      <w:r w:rsidRPr="00DE79FA" w:rsidR="00DE79FA">
        <w:rPr>
          <w:rFonts w:ascii="Arial" w:hAnsi="Arial" w:cs="Arial"/>
        </w:rPr>
        <w:t xml:space="preserve"> support and maintenance agreement</w:t>
      </w:r>
      <w:r w:rsidR="00DE79FA">
        <w:rPr>
          <w:rFonts w:ascii="Arial" w:hAnsi="Arial" w:cs="Arial"/>
        </w:rPr>
        <w:t>(s)</w:t>
      </w:r>
      <w:r w:rsidRPr="00DE79FA" w:rsidR="00DE79FA">
        <w:rPr>
          <w:rFonts w:ascii="Arial" w:hAnsi="Arial" w:cs="Arial"/>
        </w:rPr>
        <w:t xml:space="preserve"> with the relevant manufacturer and/or supplier (as appropriate);</w:t>
      </w:r>
      <w:r w:rsidR="00DE79FA">
        <w:rPr>
          <w:rFonts w:ascii="Arial" w:hAnsi="Arial" w:cs="Arial"/>
        </w:rPr>
        <w:t xml:space="preserve"> and</w:t>
      </w:r>
    </w:p>
    <w:p w:rsidR="00A52E9A" w:rsidP="00EA4E7A" w:rsidRDefault="003F634E" w14:paraId="1627DDB9" w14:textId="77777777">
      <w:pPr>
        <w:pStyle w:val="Heading4"/>
        <w:rPr>
          <w:rFonts w:ascii="Arial" w:hAnsi="Arial" w:cs="Arial"/>
        </w:rPr>
      </w:pPr>
      <w:r w:rsidRPr="00DE79FA">
        <w:rPr>
          <w:rFonts w:ascii="Arial" w:hAnsi="Arial" w:cs="Arial"/>
        </w:rPr>
        <w:t xml:space="preserve">currently supported </w:t>
      </w:r>
      <w:r w:rsidR="00DE79FA">
        <w:rPr>
          <w:rFonts w:ascii="Arial" w:hAnsi="Arial" w:cs="Arial"/>
        </w:rPr>
        <w:t xml:space="preserve">and, where applicable, </w:t>
      </w:r>
      <w:r w:rsidRPr="00DE79FA">
        <w:rPr>
          <w:rFonts w:ascii="Arial" w:hAnsi="Arial" w:cs="Arial"/>
        </w:rPr>
        <w:t>any items of software embedded in such items of Supplier Equipment and/or necessary to operate such items are</w:t>
      </w:r>
      <w:r w:rsidR="00DE79FA">
        <w:rPr>
          <w:rFonts w:ascii="Arial" w:hAnsi="Arial" w:cs="Arial"/>
        </w:rPr>
        <w:t xml:space="preserve"> </w:t>
      </w:r>
      <w:r w:rsidRPr="00DE79FA">
        <w:rPr>
          <w:rFonts w:ascii="Arial" w:hAnsi="Arial" w:cs="Arial"/>
        </w:rPr>
        <w:t xml:space="preserve">currently supported versions of </w:t>
      </w:r>
      <w:r w:rsidR="00DE79FA">
        <w:rPr>
          <w:rFonts w:ascii="Arial" w:hAnsi="Arial" w:cs="Arial"/>
        </w:rPr>
        <w:t xml:space="preserve">such </w:t>
      </w:r>
      <w:r w:rsidRPr="00DE79FA">
        <w:rPr>
          <w:rFonts w:ascii="Arial" w:hAnsi="Arial" w:cs="Arial"/>
        </w:rPr>
        <w:t>software</w:t>
      </w:r>
      <w:r w:rsidRPr="00DE79FA" w:rsidR="00DE79FA">
        <w:rPr>
          <w:rFonts w:ascii="Arial" w:hAnsi="Arial" w:cs="Arial"/>
        </w:rPr>
        <w:t xml:space="preserve"> </w:t>
      </w:r>
      <w:r w:rsidRPr="00DE79FA">
        <w:rPr>
          <w:rFonts w:ascii="Arial" w:hAnsi="Arial" w:cs="Arial"/>
        </w:rPr>
        <w:t>and are no more than N-1 versions behind the latest software release</w:t>
      </w:r>
      <w:r w:rsidR="00DE79FA">
        <w:rPr>
          <w:rFonts w:ascii="Arial" w:hAnsi="Arial" w:cs="Arial"/>
        </w:rPr>
        <w:t xml:space="preserve"> for the relevant items of Supplier Equipment</w:t>
      </w:r>
      <w:r w:rsidRPr="00DE79FA">
        <w:rPr>
          <w:rFonts w:ascii="Arial" w:hAnsi="Arial" w:cs="Arial"/>
        </w:rPr>
        <w:t>.</w:t>
      </w:r>
    </w:p>
    <w:p w:rsidR="00EB1E0D" w:rsidP="00EB1E0D" w:rsidRDefault="00EB1E0D" w14:paraId="1271C51F" w14:textId="77777777"/>
    <w:p w:rsidRPr="00EB1E0D" w:rsidR="00EB1E0D" w:rsidP="00EB1E0D" w:rsidRDefault="00EB1E0D" w14:paraId="31A3F19B" w14:textId="77777777">
      <w:pPr>
        <w:sectPr w:rsidRPr="00EB1E0D" w:rsidR="00EB1E0D" w:rsidSect="001F095E">
          <w:pgSz w:w="16834" w:h="11909" w:orient="landscape" w:code="9"/>
          <w:pgMar w:top="1440" w:right="1440" w:bottom="1440" w:left="1797" w:header="720" w:footer="720" w:gutter="0"/>
          <w:paperSrc w:first="15" w:other="15"/>
          <w:cols w:space="720"/>
          <w:docGrid w:linePitch="299"/>
        </w:sectPr>
      </w:pPr>
    </w:p>
    <w:p w:rsidR="00B7314F" w:rsidP="00092685" w:rsidRDefault="00B7314F" w14:paraId="79789BC0" w14:textId="77777777">
      <w:pPr>
        <w:pStyle w:val="Heading1"/>
        <w:keepNext/>
        <w:numPr>
          <w:ilvl w:val="0"/>
          <w:numId w:val="0"/>
        </w:numPr>
        <w:overflowPunct w:val="0"/>
        <w:autoSpaceDE w:val="0"/>
        <w:autoSpaceDN w:val="0"/>
        <w:adjustRightInd w:val="0"/>
        <w:textAlignment w:val="baseline"/>
        <w:rPr>
          <w:rFonts w:ascii="Arial" w:hAnsi="Arial" w:cs="Arial"/>
          <w:sz w:val="24"/>
          <w:szCs w:val="24"/>
        </w:rPr>
      </w:pPr>
      <w:r w:rsidRPr="00AB6F56">
        <w:rPr>
          <w:rFonts w:ascii="Arial" w:hAnsi="Arial" w:cs="Arial"/>
          <w:sz w:val="24"/>
          <w:szCs w:val="24"/>
        </w:rPr>
        <w:lastRenderedPageBreak/>
        <w:t>ANNEX 1</w:t>
      </w:r>
      <w:r w:rsidRPr="00AB6F56" w:rsidR="00EB7740">
        <w:rPr>
          <w:rFonts w:ascii="Arial" w:hAnsi="Arial" w:cs="Arial"/>
          <w:sz w:val="24"/>
          <w:szCs w:val="24"/>
        </w:rPr>
        <w:t>:</w:t>
      </w:r>
      <w:r w:rsidRPr="00AB6F56" w:rsidR="005E6713">
        <w:rPr>
          <w:rFonts w:ascii="Arial" w:hAnsi="Arial" w:cs="Arial"/>
          <w:sz w:val="24"/>
          <w:szCs w:val="24"/>
        </w:rPr>
        <w:t xml:space="preserve"> </w:t>
      </w:r>
      <w:r w:rsidRPr="00AB6F56">
        <w:rPr>
          <w:rFonts w:ascii="Arial" w:hAnsi="Arial" w:cs="Arial"/>
          <w:sz w:val="24"/>
          <w:szCs w:val="24"/>
        </w:rPr>
        <w:t>FORM OF LETTER RE SUB-LICENSING OF SUPPLIER COTS SOFTWARE AND SUPPLIER COTS BACKGROUND IPRs</w:t>
      </w:r>
    </w:p>
    <w:p w:rsidRPr="000B3C91" w:rsidR="000B3C91" w:rsidP="000B3C91" w:rsidRDefault="000B3C91" w14:paraId="22FC09CA" w14:textId="77777777">
      <w:r>
        <w:t>As per Clause 17.4 (b) (</w:t>
      </w:r>
      <w:r w:rsidRPr="000B3C91">
        <w:rPr>
          <w:i/>
        </w:rPr>
        <w:t>Supplier Software and Supplier Background IPRs</w:t>
      </w:r>
      <w:r>
        <w:t xml:space="preserve">). </w:t>
      </w:r>
    </w:p>
    <w:p w:rsidRPr="00EB1E0D" w:rsidR="00B7314F" w:rsidP="00766827" w:rsidRDefault="00B7314F" w14:paraId="3A1059BC" w14:textId="77777777">
      <w:pPr>
        <w:overflowPunct w:val="0"/>
        <w:autoSpaceDE w:val="0"/>
        <w:autoSpaceDN w:val="0"/>
        <w:adjustRightInd w:val="0"/>
        <w:spacing w:line="360" w:lineRule="auto"/>
        <w:ind w:left="0"/>
        <w:jc w:val="center"/>
        <w:textAlignment w:val="baseline"/>
        <w:rPr>
          <w:rFonts w:eastAsia="Times New Roman" w:cs="Arial"/>
          <w:color w:val="FF0000"/>
          <w:szCs w:val="24"/>
        </w:rPr>
      </w:pPr>
      <w:r w:rsidRPr="004F469B">
        <w:rPr>
          <w:rFonts w:eastAsia="Times New Roman" w:cs="Arial"/>
          <w:color w:val="FF0000"/>
          <w:szCs w:val="24"/>
          <w:highlight w:val="yellow"/>
        </w:rPr>
        <w:t>[</w:t>
      </w:r>
      <w:r w:rsidRPr="004F469B">
        <w:rPr>
          <w:rFonts w:eastAsia="Times New Roman" w:cs="Arial"/>
          <w:i/>
          <w:color w:val="FF0000"/>
          <w:szCs w:val="24"/>
          <w:highlight w:val="yellow"/>
        </w:rPr>
        <w:t>Supplier letterhead</w:t>
      </w:r>
      <w:r w:rsidRPr="004F469B">
        <w:rPr>
          <w:rFonts w:eastAsia="Times New Roman" w:cs="Arial"/>
          <w:color w:val="FF0000"/>
          <w:szCs w:val="24"/>
          <w:highlight w:val="yellow"/>
        </w:rPr>
        <w:t>]</w:t>
      </w:r>
    </w:p>
    <w:p w:rsidRPr="00EB1E0D" w:rsidR="00B7314F" w:rsidP="00766827" w:rsidRDefault="00B7314F" w14:paraId="204F427D" w14:textId="77777777">
      <w:pPr>
        <w:overflowPunct w:val="0"/>
        <w:autoSpaceDE w:val="0"/>
        <w:autoSpaceDN w:val="0"/>
        <w:adjustRightInd w:val="0"/>
        <w:spacing w:line="360" w:lineRule="auto"/>
        <w:ind w:left="0" w:firstLine="0"/>
        <w:jc w:val="left"/>
        <w:textAlignment w:val="baseline"/>
        <w:rPr>
          <w:rFonts w:eastAsia="Times New Roman" w:cs="Arial"/>
          <w:color w:val="FF0000"/>
          <w:szCs w:val="24"/>
        </w:rPr>
      </w:pPr>
      <w:r w:rsidRPr="004F469B">
        <w:rPr>
          <w:rFonts w:eastAsia="Times New Roman" w:cs="Arial"/>
          <w:color w:val="FF0000"/>
          <w:szCs w:val="24"/>
          <w:highlight w:val="yellow"/>
        </w:rPr>
        <w:t>[</w:t>
      </w:r>
      <w:r w:rsidRPr="004F469B">
        <w:rPr>
          <w:rFonts w:eastAsia="Times New Roman" w:cs="Arial"/>
          <w:i/>
          <w:color w:val="FF0000"/>
          <w:szCs w:val="24"/>
          <w:highlight w:val="yellow"/>
        </w:rPr>
        <w:t>insert</w:t>
      </w:r>
      <w:r w:rsidRPr="004F469B" w:rsidR="00D74F2B">
        <w:rPr>
          <w:rFonts w:eastAsia="Times New Roman" w:cs="Arial"/>
          <w:i/>
          <w:color w:val="FF0000"/>
          <w:szCs w:val="24"/>
          <w:highlight w:val="yellow"/>
        </w:rPr>
        <w:t xml:space="preserve"> </w:t>
      </w:r>
      <w:r w:rsidRPr="004F469B">
        <w:rPr>
          <w:rFonts w:eastAsia="Times New Roman" w:cs="Arial"/>
          <w:i/>
          <w:color w:val="FF0000"/>
          <w:szCs w:val="24"/>
          <w:highlight w:val="yellow"/>
        </w:rPr>
        <w:t>Authority</w:t>
      </w:r>
      <w:r w:rsidRPr="004F469B" w:rsidR="00B12038">
        <w:rPr>
          <w:rFonts w:eastAsia="Times New Roman" w:cs="Arial"/>
          <w:i/>
          <w:color w:val="FF0000"/>
          <w:szCs w:val="24"/>
          <w:highlight w:val="yellow"/>
        </w:rPr>
        <w:t xml:space="preserve"> </w:t>
      </w:r>
      <w:r w:rsidRPr="004F469B">
        <w:rPr>
          <w:rFonts w:eastAsia="Times New Roman" w:cs="Arial"/>
          <w:i/>
          <w:color w:val="FF0000"/>
          <w:szCs w:val="24"/>
          <w:highlight w:val="yellow"/>
        </w:rPr>
        <w:t>name and address</w:t>
      </w:r>
      <w:r w:rsidRPr="004F469B">
        <w:rPr>
          <w:rFonts w:eastAsia="Times New Roman" w:cs="Arial"/>
          <w:color w:val="FF0000"/>
          <w:szCs w:val="24"/>
          <w:highlight w:val="yellow"/>
        </w:rPr>
        <w:t>]</w:t>
      </w:r>
    </w:p>
    <w:p w:rsidRPr="00EB1E0D" w:rsidR="00B7314F" w:rsidP="00766827" w:rsidRDefault="00B7314F" w14:paraId="1BB669F0" w14:textId="77777777">
      <w:pPr>
        <w:overflowPunct w:val="0"/>
        <w:autoSpaceDE w:val="0"/>
        <w:autoSpaceDN w:val="0"/>
        <w:adjustRightInd w:val="0"/>
        <w:spacing w:line="360" w:lineRule="auto"/>
        <w:ind w:left="0" w:firstLine="0"/>
        <w:textAlignment w:val="baseline"/>
        <w:rPr>
          <w:rFonts w:eastAsia="Times New Roman" w:cs="Arial"/>
          <w:color w:val="FF0000"/>
          <w:szCs w:val="24"/>
        </w:rPr>
      </w:pPr>
      <w:r w:rsidRPr="004F469B">
        <w:rPr>
          <w:rFonts w:eastAsia="Times New Roman" w:cs="Arial"/>
          <w:color w:val="FF0000"/>
          <w:szCs w:val="24"/>
          <w:highlight w:val="yellow"/>
        </w:rPr>
        <w:t>[</w:t>
      </w:r>
      <w:r w:rsidRPr="004F469B">
        <w:rPr>
          <w:rFonts w:eastAsia="Times New Roman" w:cs="Arial"/>
          <w:i/>
          <w:color w:val="FF0000"/>
          <w:szCs w:val="24"/>
          <w:highlight w:val="yellow"/>
        </w:rPr>
        <w:t>Date</w:t>
      </w:r>
      <w:r w:rsidRPr="004F469B">
        <w:rPr>
          <w:rFonts w:eastAsia="Times New Roman" w:cs="Arial"/>
          <w:color w:val="FF0000"/>
          <w:szCs w:val="24"/>
          <w:highlight w:val="yellow"/>
        </w:rPr>
        <w:t>]</w:t>
      </w:r>
    </w:p>
    <w:p w:rsidRPr="00C121D5" w:rsidR="00B7314F" w:rsidP="00766827" w:rsidRDefault="00B7314F" w14:paraId="400ADC54" w14:textId="77777777">
      <w:pPr>
        <w:overflowPunct w:val="0"/>
        <w:autoSpaceDE w:val="0"/>
        <w:autoSpaceDN w:val="0"/>
        <w:adjustRightInd w:val="0"/>
        <w:ind w:left="0" w:firstLine="0"/>
        <w:textAlignment w:val="baseline"/>
        <w:rPr>
          <w:rFonts w:eastAsia="Times New Roman" w:cs="Arial"/>
          <w:szCs w:val="24"/>
        </w:rPr>
      </w:pPr>
      <w:r w:rsidRPr="00C121D5">
        <w:rPr>
          <w:rFonts w:eastAsia="Times New Roman" w:cs="Arial"/>
          <w:szCs w:val="24"/>
        </w:rPr>
        <w:t>Dear Sirs</w:t>
      </w:r>
    </w:p>
    <w:p w:rsidRPr="00F16AD8" w:rsidR="00B7314F" w:rsidP="00766827" w:rsidRDefault="00B7314F" w14:paraId="7BB34892" w14:textId="77777777">
      <w:pPr>
        <w:overflowPunct w:val="0"/>
        <w:autoSpaceDE w:val="0"/>
        <w:autoSpaceDN w:val="0"/>
        <w:adjustRightInd w:val="0"/>
        <w:ind w:left="0" w:firstLine="0"/>
        <w:textAlignment w:val="baseline"/>
        <w:rPr>
          <w:rFonts w:eastAsia="Times New Roman" w:cs="Arial"/>
          <w:b/>
          <w:szCs w:val="24"/>
        </w:rPr>
      </w:pPr>
      <w:r w:rsidRPr="00F16AD8">
        <w:rPr>
          <w:rFonts w:eastAsia="Times New Roman" w:cs="Arial"/>
          <w:b/>
          <w:szCs w:val="24"/>
        </w:rPr>
        <w:t>LICENCES FOR SUPPLIER COTS SOFTWARE AND SUPPLIER COTS BACKGROUND IPRs</w:t>
      </w:r>
    </w:p>
    <w:p w:rsidRPr="00C121D5" w:rsidR="00B7314F" w:rsidP="00766827" w:rsidRDefault="00B7314F" w14:paraId="27F402E0" w14:textId="77777777">
      <w:pPr>
        <w:overflowPunct w:val="0"/>
        <w:autoSpaceDE w:val="0"/>
        <w:autoSpaceDN w:val="0"/>
        <w:adjustRightInd w:val="0"/>
        <w:ind w:left="0" w:firstLine="0"/>
        <w:textAlignment w:val="baseline"/>
        <w:rPr>
          <w:rFonts w:eastAsia="Times New Roman" w:cs="Arial"/>
          <w:szCs w:val="24"/>
        </w:rPr>
      </w:pPr>
      <w:r w:rsidRPr="00C121D5">
        <w:rPr>
          <w:rFonts w:eastAsia="Times New Roman" w:cs="Arial"/>
          <w:szCs w:val="24"/>
        </w:rPr>
        <w:t xml:space="preserve">We refer to the agreement between us dated </w:t>
      </w:r>
      <w:r w:rsidRPr="004F469B">
        <w:rPr>
          <w:rFonts w:eastAsia="Times New Roman" w:cs="Arial"/>
          <w:color w:val="FF0000"/>
          <w:szCs w:val="24"/>
          <w:highlight w:val="yellow"/>
        </w:rPr>
        <w:t>[</w:t>
      </w:r>
      <w:r w:rsidRPr="004F469B">
        <w:rPr>
          <w:rFonts w:eastAsia="Times New Roman" w:cs="Arial"/>
          <w:i/>
          <w:color w:val="FF0000"/>
          <w:szCs w:val="24"/>
          <w:highlight w:val="yellow"/>
        </w:rPr>
        <w:t>insert date</w:t>
      </w:r>
      <w:r w:rsidRPr="004F469B">
        <w:rPr>
          <w:rFonts w:eastAsia="Times New Roman" w:cs="Arial"/>
          <w:color w:val="FF0000"/>
          <w:szCs w:val="24"/>
          <w:highlight w:val="yellow"/>
        </w:rPr>
        <w:t>]</w:t>
      </w:r>
      <w:r w:rsidRPr="0075517D">
        <w:rPr>
          <w:rFonts w:eastAsia="Times New Roman" w:cs="Arial"/>
          <w:color w:val="FF0000"/>
          <w:szCs w:val="24"/>
        </w:rPr>
        <w:t xml:space="preserve"> </w:t>
      </w:r>
      <w:r w:rsidRPr="00C121D5">
        <w:rPr>
          <w:rFonts w:eastAsia="Times New Roman" w:cs="Arial"/>
          <w:szCs w:val="24"/>
        </w:rPr>
        <w:t xml:space="preserve">in respect of </w:t>
      </w:r>
      <w:r w:rsidRPr="004F469B">
        <w:rPr>
          <w:rFonts w:eastAsia="Times New Roman" w:cs="Arial"/>
          <w:color w:val="FF0000"/>
          <w:szCs w:val="24"/>
          <w:highlight w:val="yellow"/>
        </w:rPr>
        <w:t>[</w:t>
      </w:r>
      <w:r w:rsidRPr="004F469B">
        <w:rPr>
          <w:rFonts w:eastAsia="Times New Roman" w:cs="Arial"/>
          <w:i/>
          <w:color w:val="FF0000"/>
          <w:szCs w:val="24"/>
          <w:highlight w:val="yellow"/>
        </w:rPr>
        <w:t>brief summary of subject of the Agreement</w:t>
      </w:r>
      <w:r w:rsidRPr="004F469B">
        <w:rPr>
          <w:rFonts w:eastAsia="Times New Roman" w:cs="Arial"/>
          <w:color w:val="FF0000"/>
          <w:szCs w:val="24"/>
          <w:highlight w:val="yellow"/>
        </w:rPr>
        <w:t>]</w:t>
      </w:r>
      <w:r w:rsidRPr="00C121D5">
        <w:rPr>
          <w:rFonts w:eastAsia="Times New Roman" w:cs="Arial"/>
          <w:szCs w:val="24"/>
        </w:rPr>
        <w:t xml:space="preserve"> (the “</w:t>
      </w:r>
      <w:r w:rsidRPr="0075517D">
        <w:rPr>
          <w:rFonts w:eastAsia="Times New Roman" w:cs="Arial"/>
          <w:b/>
          <w:szCs w:val="24"/>
        </w:rPr>
        <w:t>Agreement</w:t>
      </w:r>
      <w:r w:rsidRPr="00C121D5">
        <w:rPr>
          <w:rFonts w:eastAsia="Times New Roman" w:cs="Arial"/>
          <w:szCs w:val="24"/>
        </w:rPr>
        <w:t>”). Capitalised expressions used in this letter have the same meanings as in the Agreement.</w:t>
      </w:r>
    </w:p>
    <w:p w:rsidRPr="00C121D5" w:rsidR="00B7314F" w:rsidP="00766827" w:rsidRDefault="00B7314F" w14:paraId="571F0C56" w14:textId="77777777">
      <w:pPr>
        <w:overflowPunct w:val="0"/>
        <w:autoSpaceDE w:val="0"/>
        <w:autoSpaceDN w:val="0"/>
        <w:adjustRightInd w:val="0"/>
        <w:ind w:left="0" w:firstLine="0"/>
        <w:textAlignment w:val="baseline"/>
        <w:rPr>
          <w:rFonts w:eastAsia="Times New Roman" w:cs="Arial"/>
          <w:szCs w:val="24"/>
        </w:rPr>
      </w:pPr>
      <w:r w:rsidRPr="00C121D5">
        <w:rPr>
          <w:rFonts w:eastAsia="Times New Roman" w:cs="Arial"/>
          <w:szCs w:val="24"/>
        </w:rPr>
        <w:t>In accordance with Clause 17.</w:t>
      </w:r>
      <w:r w:rsidRPr="00C121D5" w:rsidR="00423F25">
        <w:rPr>
          <w:rFonts w:eastAsia="Times New Roman" w:cs="Arial"/>
          <w:szCs w:val="24"/>
        </w:rPr>
        <w:t>4</w:t>
      </w:r>
      <w:r w:rsidRPr="00C121D5">
        <w:rPr>
          <w:rFonts w:eastAsia="Times New Roman" w:cs="Arial"/>
          <w:szCs w:val="24"/>
        </w:rPr>
        <w:t>(</w:t>
      </w:r>
      <w:r w:rsidRPr="00C121D5" w:rsidR="0088621E">
        <w:rPr>
          <w:rFonts w:eastAsia="Times New Roman" w:cs="Arial"/>
          <w:szCs w:val="24"/>
        </w:rPr>
        <w:t>b</w:t>
      </w:r>
      <w:r w:rsidRPr="00C121D5">
        <w:rPr>
          <w:rFonts w:eastAsia="Times New Roman" w:cs="Arial"/>
          <w:szCs w:val="24"/>
        </w:rPr>
        <w:t>)</w:t>
      </w:r>
      <w:r w:rsidR="0022029C">
        <w:rPr>
          <w:rFonts w:eastAsia="Times New Roman" w:cs="Arial"/>
          <w:szCs w:val="24"/>
        </w:rPr>
        <w:t xml:space="preserve"> (</w:t>
      </w:r>
      <w:r w:rsidRPr="0022029C" w:rsidR="0022029C">
        <w:rPr>
          <w:rFonts w:eastAsia="Times New Roman" w:cs="Arial"/>
          <w:i/>
          <w:szCs w:val="24"/>
        </w:rPr>
        <w:t>Supplier Software and Supplier Background IPRs</w:t>
      </w:r>
      <w:r w:rsidRPr="0022029C" w:rsidR="0022029C">
        <w:rPr>
          <w:rFonts w:cs="Arial"/>
          <w:spacing w:val="-3"/>
          <w:szCs w:val="24"/>
          <w:lang w:val="en-US"/>
        </w:rPr>
        <w:t>)</w:t>
      </w:r>
      <w:r w:rsidRPr="0022029C">
        <w:rPr>
          <w:rFonts w:eastAsia="Times New Roman" w:cs="Arial"/>
          <w:szCs w:val="24"/>
        </w:rPr>
        <w:t xml:space="preserve"> </w:t>
      </w:r>
      <w:r w:rsidRPr="00C121D5">
        <w:rPr>
          <w:rFonts w:eastAsia="Times New Roman" w:cs="Arial"/>
          <w:szCs w:val="24"/>
        </w:rPr>
        <w:t>of the Agreement we confirm that:</w:t>
      </w:r>
    </w:p>
    <w:p w:rsidRPr="00C121D5" w:rsidR="00B7314F" w:rsidP="00A57BB7" w:rsidRDefault="00B7314F" w14:paraId="5D292B96" w14:textId="77777777">
      <w:pPr>
        <w:numPr>
          <w:ilvl w:val="0"/>
          <w:numId w:val="14"/>
        </w:numPr>
        <w:overflowPunct w:val="0"/>
        <w:autoSpaceDE w:val="0"/>
        <w:autoSpaceDN w:val="0"/>
        <w:adjustRightInd w:val="0"/>
        <w:ind w:hanging="720"/>
        <w:textAlignment w:val="baseline"/>
        <w:rPr>
          <w:rFonts w:eastAsia="Times New Roman" w:cs="Arial"/>
          <w:szCs w:val="24"/>
        </w:rPr>
      </w:pPr>
      <w:r w:rsidRPr="00C121D5">
        <w:rPr>
          <w:rFonts w:eastAsia="Times New Roman" w:cs="Arial"/>
          <w:szCs w:val="24"/>
        </w:rPr>
        <w:t>the Authority is licensed by the Supplier to use the Supplier COTS Software and Supplier COTS Background IPRs identified in the first column of the Appendix to this letter (the “</w:t>
      </w:r>
      <w:r w:rsidRPr="0075517D">
        <w:rPr>
          <w:rFonts w:eastAsia="Times New Roman" w:cs="Arial"/>
          <w:b/>
          <w:szCs w:val="24"/>
        </w:rPr>
        <w:t>Appendix</w:t>
      </w:r>
      <w:r w:rsidRPr="00C121D5">
        <w:rPr>
          <w:rFonts w:eastAsia="Times New Roman" w:cs="Arial"/>
          <w:szCs w:val="24"/>
        </w:rPr>
        <w:t>”) on the terms of the licences identified in the second column of the Appendix (the “</w:t>
      </w:r>
      <w:r w:rsidRPr="00070A83">
        <w:rPr>
          <w:rFonts w:eastAsia="Times New Roman" w:cs="Arial"/>
          <w:b/>
          <w:szCs w:val="24"/>
        </w:rPr>
        <w:t>Licences</w:t>
      </w:r>
      <w:r w:rsidRPr="00C121D5">
        <w:rPr>
          <w:rFonts w:eastAsia="Times New Roman" w:cs="Arial"/>
          <w:szCs w:val="24"/>
        </w:rPr>
        <w:t>”); and</w:t>
      </w:r>
    </w:p>
    <w:p w:rsidRPr="00C121D5" w:rsidR="00B7314F" w:rsidP="00A57BB7" w:rsidRDefault="00B7314F" w14:paraId="0F7A0C5C" w14:textId="77777777">
      <w:pPr>
        <w:numPr>
          <w:ilvl w:val="0"/>
          <w:numId w:val="14"/>
        </w:numPr>
        <w:overflowPunct w:val="0"/>
        <w:autoSpaceDE w:val="0"/>
        <w:autoSpaceDN w:val="0"/>
        <w:adjustRightInd w:val="0"/>
        <w:ind w:hanging="720"/>
        <w:textAlignment w:val="baseline"/>
        <w:rPr>
          <w:rFonts w:eastAsia="Times New Roman" w:cs="Arial"/>
          <w:szCs w:val="24"/>
        </w:rPr>
      </w:pPr>
      <w:r w:rsidRPr="00C121D5">
        <w:rPr>
          <w:rFonts w:eastAsia="Times New Roman" w:cs="Arial"/>
          <w:szCs w:val="24"/>
        </w:rPr>
        <w:t>notwithstanding any provision to the contrary in the Licences, it is agreed that the Authority may sub-license, assign and novate the Supplier COTS Software and Supplier COTS Background IPRs as referred to in Clause 17.</w:t>
      </w:r>
      <w:r w:rsidRPr="00C121D5" w:rsidR="0080071F">
        <w:rPr>
          <w:rFonts w:eastAsia="Times New Roman" w:cs="Arial"/>
          <w:szCs w:val="24"/>
        </w:rPr>
        <w:t>4</w:t>
      </w:r>
      <w:r w:rsidRPr="00C121D5">
        <w:rPr>
          <w:rFonts w:eastAsia="Times New Roman" w:cs="Arial"/>
          <w:szCs w:val="24"/>
        </w:rPr>
        <w:t>(</w:t>
      </w:r>
      <w:r w:rsidRPr="00C121D5" w:rsidR="0080071F">
        <w:rPr>
          <w:rFonts w:eastAsia="Times New Roman" w:cs="Arial"/>
          <w:szCs w:val="24"/>
        </w:rPr>
        <w:t>b</w:t>
      </w:r>
      <w:r w:rsidRPr="00C121D5">
        <w:rPr>
          <w:rFonts w:eastAsia="Times New Roman" w:cs="Arial"/>
          <w:szCs w:val="24"/>
        </w:rPr>
        <w:t>)</w:t>
      </w:r>
      <w:r w:rsidR="0022029C">
        <w:rPr>
          <w:rFonts w:eastAsia="Times New Roman" w:cs="Arial"/>
          <w:szCs w:val="24"/>
        </w:rPr>
        <w:t xml:space="preserve"> (</w:t>
      </w:r>
      <w:r w:rsidRPr="0022029C" w:rsidR="0022029C">
        <w:rPr>
          <w:rFonts w:eastAsia="Times New Roman" w:cs="Arial"/>
          <w:i/>
          <w:szCs w:val="24"/>
        </w:rPr>
        <w:t>Supplier Software and Supplier Background IPRs</w:t>
      </w:r>
      <w:r w:rsidRPr="0022029C" w:rsidR="0022029C">
        <w:rPr>
          <w:rFonts w:cs="Arial"/>
          <w:spacing w:val="-3"/>
          <w:szCs w:val="24"/>
          <w:lang w:val="en-US"/>
        </w:rPr>
        <w:t>)</w:t>
      </w:r>
      <w:r w:rsidRPr="0022029C" w:rsidR="0022029C">
        <w:rPr>
          <w:rFonts w:eastAsia="Times New Roman" w:cs="Arial"/>
          <w:szCs w:val="24"/>
        </w:rPr>
        <w:t xml:space="preserve"> </w:t>
      </w:r>
      <w:r w:rsidRPr="00C121D5">
        <w:rPr>
          <w:rFonts w:eastAsia="Times New Roman" w:cs="Arial"/>
          <w:szCs w:val="24"/>
        </w:rPr>
        <w:t>of the Agreement.</w:t>
      </w:r>
    </w:p>
    <w:p w:rsidRPr="00C121D5" w:rsidR="00B7314F" w:rsidP="00766827" w:rsidRDefault="00B7314F" w14:paraId="5838EA5B" w14:textId="77777777">
      <w:pPr>
        <w:overflowPunct w:val="0"/>
        <w:autoSpaceDE w:val="0"/>
        <w:autoSpaceDN w:val="0"/>
        <w:adjustRightInd w:val="0"/>
        <w:ind w:left="0" w:firstLine="0"/>
        <w:textAlignment w:val="baseline"/>
        <w:rPr>
          <w:rFonts w:eastAsia="Times New Roman" w:cs="Arial"/>
          <w:szCs w:val="24"/>
        </w:rPr>
      </w:pPr>
      <w:r w:rsidRPr="00C121D5">
        <w:rPr>
          <w:rFonts w:eastAsia="Times New Roman" w:cs="Arial"/>
          <w:szCs w:val="24"/>
        </w:rPr>
        <w:t>Yours faithfully,</w:t>
      </w:r>
    </w:p>
    <w:p w:rsidRPr="00C121D5" w:rsidR="00B7314F" w:rsidP="00766827" w:rsidRDefault="00B7314F" w14:paraId="1A838319" w14:textId="77777777">
      <w:pPr>
        <w:overflowPunct w:val="0"/>
        <w:autoSpaceDE w:val="0"/>
        <w:autoSpaceDN w:val="0"/>
        <w:adjustRightInd w:val="0"/>
        <w:spacing w:line="360" w:lineRule="auto"/>
        <w:ind w:left="0" w:firstLine="0"/>
        <w:textAlignment w:val="baseline"/>
        <w:rPr>
          <w:rFonts w:eastAsia="Times New Roman" w:cs="Arial"/>
          <w:szCs w:val="24"/>
        </w:rPr>
      </w:pPr>
    </w:p>
    <w:p w:rsidRPr="00C121D5" w:rsidR="00B7314F" w:rsidP="00766827" w:rsidRDefault="00B7314F" w14:paraId="424907FC" w14:textId="77777777">
      <w:pPr>
        <w:overflowPunct w:val="0"/>
        <w:autoSpaceDE w:val="0"/>
        <w:autoSpaceDN w:val="0"/>
        <w:adjustRightInd w:val="0"/>
        <w:spacing w:line="360" w:lineRule="auto"/>
        <w:ind w:left="0" w:firstLine="0"/>
        <w:textAlignment w:val="baseline"/>
        <w:rPr>
          <w:rFonts w:eastAsia="Times New Roman" w:cs="Arial"/>
          <w:szCs w:val="24"/>
        </w:rPr>
      </w:pPr>
      <w:r w:rsidRPr="00C121D5">
        <w:rPr>
          <w:rFonts w:eastAsia="Times New Roman" w:cs="Arial"/>
          <w:szCs w:val="24"/>
        </w:rPr>
        <w:t>Signed:</w:t>
      </w:r>
    </w:p>
    <w:p w:rsidR="00A0522E" w:rsidP="00766827" w:rsidRDefault="00B7314F" w14:paraId="06C42757" w14:textId="77777777">
      <w:pPr>
        <w:spacing w:after="0"/>
        <w:ind w:left="0" w:firstLine="0"/>
        <w:jc w:val="left"/>
        <w:rPr>
          <w:rFonts w:eastAsia="Times New Roman" w:cs="Arial"/>
          <w:b/>
          <w:color w:val="FF0000"/>
          <w:szCs w:val="24"/>
        </w:rPr>
      </w:pPr>
      <w:r w:rsidRPr="00C121D5">
        <w:rPr>
          <w:rFonts w:eastAsia="Times New Roman" w:cs="Arial"/>
          <w:b/>
          <w:szCs w:val="24"/>
        </w:rPr>
        <w:t xml:space="preserve">On behalf of </w:t>
      </w:r>
      <w:r w:rsidRPr="004F469B">
        <w:rPr>
          <w:rFonts w:eastAsia="Times New Roman" w:cs="Arial"/>
          <w:color w:val="FF0000"/>
          <w:szCs w:val="24"/>
          <w:highlight w:val="yellow"/>
        </w:rPr>
        <w:t>[</w:t>
      </w:r>
      <w:r w:rsidRPr="004F469B">
        <w:rPr>
          <w:rFonts w:eastAsia="Times New Roman" w:cs="Arial"/>
          <w:i/>
          <w:color w:val="FF0000"/>
          <w:szCs w:val="24"/>
          <w:highlight w:val="yellow"/>
        </w:rPr>
        <w:t>name of the Supplier</w:t>
      </w:r>
      <w:r w:rsidRPr="004F469B">
        <w:rPr>
          <w:rFonts w:eastAsia="Times New Roman" w:cs="Arial"/>
          <w:color w:val="FF0000"/>
          <w:szCs w:val="24"/>
          <w:highlight w:val="yellow"/>
        </w:rPr>
        <w:t>]</w:t>
      </w:r>
    </w:p>
    <w:p w:rsidRPr="00C121D5" w:rsidR="00092685" w:rsidP="00766827" w:rsidRDefault="00092685" w14:paraId="2E25F173" w14:textId="77777777">
      <w:pPr>
        <w:spacing w:after="0"/>
        <w:ind w:left="0" w:firstLine="0"/>
        <w:jc w:val="left"/>
        <w:rPr>
          <w:rFonts w:eastAsia="Times New Roman" w:cs="Arial"/>
          <w:b/>
          <w:szCs w:val="24"/>
        </w:rPr>
      </w:pPr>
    </w:p>
    <w:p w:rsidR="00092685" w:rsidP="00092685" w:rsidRDefault="00092685" w14:paraId="00AC8F24" w14:textId="77777777">
      <w:pPr>
        <w:pStyle w:val="Heading1"/>
        <w:keepNext/>
        <w:numPr>
          <w:ilvl w:val="0"/>
          <w:numId w:val="0"/>
        </w:numPr>
        <w:overflowPunct w:val="0"/>
        <w:autoSpaceDE w:val="0"/>
        <w:autoSpaceDN w:val="0"/>
        <w:adjustRightInd w:val="0"/>
        <w:textAlignment w:val="baseline"/>
        <w:rPr>
          <w:rFonts w:ascii="Arial" w:hAnsi="Arial" w:cs="Arial"/>
          <w:sz w:val="24"/>
          <w:szCs w:val="24"/>
        </w:rPr>
        <w:sectPr w:rsidR="00092685" w:rsidSect="001F095E">
          <w:footerReference w:type="default" r:id="rId17"/>
          <w:type w:val="nextColumn"/>
          <w:pgSz w:w="11909" w:h="16834" w:code="9"/>
          <w:pgMar w:top="1440" w:right="1440" w:bottom="1797" w:left="1440" w:header="720" w:footer="720" w:gutter="0"/>
          <w:paperSrc w:first="15" w:other="15"/>
          <w:cols w:space="720"/>
          <w:docGrid w:linePitch="299"/>
        </w:sectPr>
      </w:pPr>
    </w:p>
    <w:p w:rsidRPr="00C121D5" w:rsidR="00B7314F" w:rsidP="00092685" w:rsidRDefault="00B7314F" w14:paraId="76FBFAB1" w14:textId="77777777">
      <w:pPr>
        <w:pStyle w:val="Heading1"/>
        <w:keepNext/>
        <w:numPr>
          <w:ilvl w:val="0"/>
          <w:numId w:val="0"/>
        </w:numPr>
        <w:overflowPunct w:val="0"/>
        <w:autoSpaceDE w:val="0"/>
        <w:autoSpaceDN w:val="0"/>
        <w:adjustRightInd w:val="0"/>
        <w:textAlignment w:val="baseline"/>
        <w:rPr>
          <w:rFonts w:ascii="Arial" w:hAnsi="Arial" w:cs="Arial"/>
          <w:sz w:val="24"/>
          <w:szCs w:val="24"/>
        </w:rPr>
      </w:pPr>
      <w:r w:rsidRPr="00C121D5">
        <w:rPr>
          <w:rFonts w:ascii="Arial" w:hAnsi="Arial" w:cs="Arial"/>
          <w:sz w:val="24"/>
          <w:szCs w:val="24"/>
        </w:rPr>
        <w:lastRenderedPageBreak/>
        <w:t>ANNEX 2</w:t>
      </w:r>
      <w:r w:rsidRPr="00C121D5" w:rsidR="00EB7740">
        <w:rPr>
          <w:rFonts w:ascii="Arial" w:hAnsi="Arial" w:cs="Arial"/>
          <w:sz w:val="24"/>
          <w:szCs w:val="24"/>
        </w:rPr>
        <w:t>:</w:t>
      </w:r>
      <w:r w:rsidRPr="00C121D5" w:rsidR="005E6713">
        <w:rPr>
          <w:rFonts w:ascii="Arial" w:hAnsi="Arial" w:cs="Arial"/>
          <w:sz w:val="24"/>
          <w:szCs w:val="24"/>
        </w:rPr>
        <w:t xml:space="preserve"> </w:t>
      </w:r>
      <w:r w:rsidRPr="00C121D5">
        <w:rPr>
          <w:rFonts w:ascii="Arial" w:hAnsi="Arial" w:cs="Arial"/>
          <w:sz w:val="24"/>
          <w:szCs w:val="24"/>
        </w:rPr>
        <w:t>FORM OF CONFIDENTIALITY UNDERTAKING</w:t>
      </w:r>
    </w:p>
    <w:p w:rsidRPr="00092685" w:rsidR="00B7314F" w:rsidP="00092685" w:rsidRDefault="00B7314F" w14:paraId="3BCD555C" w14:textId="77777777">
      <w:pPr>
        <w:tabs>
          <w:tab w:val="clear" w:pos="720"/>
        </w:tabs>
        <w:overflowPunct w:val="0"/>
        <w:autoSpaceDE w:val="0"/>
        <w:autoSpaceDN w:val="0"/>
        <w:adjustRightInd w:val="0"/>
        <w:ind w:left="0" w:firstLine="0"/>
        <w:jc w:val="center"/>
        <w:textAlignment w:val="baseline"/>
        <w:rPr>
          <w:rFonts w:eastAsia="Times New Roman" w:cs="Arial"/>
          <w:b/>
          <w:sz w:val="22"/>
        </w:rPr>
      </w:pPr>
      <w:r w:rsidRPr="00092685">
        <w:rPr>
          <w:rFonts w:eastAsia="Times New Roman" w:cs="Arial"/>
          <w:b/>
          <w:sz w:val="22"/>
        </w:rPr>
        <w:t>CONFIDENTIALITY AGREEMENT</w:t>
      </w:r>
    </w:p>
    <w:p w:rsidRPr="000B3C91" w:rsidR="000B3C91" w:rsidP="00877FB6" w:rsidRDefault="000B3C91" w14:paraId="4F506F95" w14:textId="77777777">
      <w:pPr>
        <w:overflowPunct w:val="0"/>
        <w:autoSpaceDE w:val="0"/>
        <w:autoSpaceDN w:val="0"/>
        <w:adjustRightInd w:val="0"/>
        <w:ind w:left="0" w:firstLine="0"/>
        <w:jc w:val="center"/>
        <w:textAlignment w:val="baseline"/>
        <w:rPr>
          <w:rFonts w:eastAsia="Times New Roman" w:cs="Arial"/>
          <w:sz w:val="22"/>
        </w:rPr>
      </w:pPr>
      <w:r>
        <w:rPr>
          <w:rFonts w:eastAsia="Times New Roman" w:cs="Arial"/>
          <w:sz w:val="22"/>
        </w:rPr>
        <w:t>As per Clause 17.7 (a) (iii) (</w:t>
      </w:r>
      <w:r w:rsidRPr="000B3C91">
        <w:rPr>
          <w:rFonts w:eastAsia="Times New Roman" w:cs="Arial"/>
          <w:i/>
          <w:sz w:val="22"/>
        </w:rPr>
        <w:t>Authority’s right</w:t>
      </w:r>
      <w:r>
        <w:rPr>
          <w:rFonts w:eastAsia="Times New Roman" w:cs="Arial"/>
          <w:i/>
          <w:sz w:val="22"/>
        </w:rPr>
        <w:t xml:space="preserve"> to</w:t>
      </w:r>
      <w:r w:rsidRPr="000B3C91">
        <w:rPr>
          <w:rFonts w:eastAsia="Times New Roman" w:cs="Arial"/>
          <w:i/>
          <w:sz w:val="22"/>
        </w:rPr>
        <w:t xml:space="preserve"> sub-license</w:t>
      </w:r>
      <w:r>
        <w:rPr>
          <w:rFonts w:eastAsia="Times New Roman" w:cs="Arial"/>
          <w:sz w:val="22"/>
        </w:rPr>
        <w:t>).</w:t>
      </w:r>
    </w:p>
    <w:p w:rsidRPr="00092685" w:rsidR="00B7314F" w:rsidP="00092685" w:rsidRDefault="00B7314F" w14:paraId="5BD573B4" w14:textId="77777777">
      <w:pPr>
        <w:overflowPunct w:val="0"/>
        <w:autoSpaceDE w:val="0"/>
        <w:autoSpaceDN w:val="0"/>
        <w:adjustRightInd w:val="0"/>
        <w:ind w:left="0" w:firstLine="0"/>
        <w:textAlignment w:val="baseline"/>
        <w:rPr>
          <w:rFonts w:eastAsia="Times New Roman" w:cs="Arial"/>
          <w:sz w:val="22"/>
        </w:rPr>
      </w:pPr>
      <w:r w:rsidRPr="00092685">
        <w:rPr>
          <w:rFonts w:eastAsia="Times New Roman" w:cs="Arial"/>
          <w:b/>
          <w:sz w:val="22"/>
        </w:rPr>
        <w:t>THIS AGREEMENT</w:t>
      </w:r>
      <w:r w:rsidRPr="00092685">
        <w:rPr>
          <w:rFonts w:eastAsia="Times New Roman" w:cs="Arial"/>
          <w:sz w:val="22"/>
        </w:rPr>
        <w:t xml:space="preserve"> is made on </w:t>
      </w:r>
      <w:r w:rsidRPr="00D77F93">
        <w:rPr>
          <w:rFonts w:eastAsia="Times New Roman" w:cs="Arial"/>
          <w:color w:val="FF0000"/>
          <w:sz w:val="22"/>
          <w:highlight w:val="yellow"/>
        </w:rPr>
        <w:t>[</w:t>
      </w:r>
      <w:r w:rsidRPr="00D77F93" w:rsidR="00092685">
        <w:rPr>
          <w:rFonts w:eastAsia="Times New Roman" w:cs="Arial"/>
          <w:color w:val="FF0000"/>
          <w:sz w:val="22"/>
          <w:highlight w:val="yellow"/>
        </w:rPr>
        <w:t xml:space="preserve">  </w:t>
      </w:r>
      <w:r w:rsidRPr="00D77F93">
        <w:rPr>
          <w:rFonts w:eastAsia="Times New Roman" w:cs="Arial"/>
          <w:i/>
          <w:color w:val="FF0000"/>
          <w:sz w:val="22"/>
          <w:highlight w:val="yellow"/>
        </w:rPr>
        <w:t>date</w:t>
      </w:r>
      <w:r w:rsidRPr="00D77F93" w:rsidR="00092685">
        <w:rPr>
          <w:rFonts w:eastAsia="Times New Roman" w:cs="Arial"/>
          <w:i/>
          <w:color w:val="FF0000"/>
          <w:sz w:val="22"/>
          <w:highlight w:val="yellow"/>
        </w:rPr>
        <w:t xml:space="preserve">  </w:t>
      </w:r>
      <w:r w:rsidRPr="00D77F93" w:rsidR="00092685">
        <w:rPr>
          <w:rFonts w:eastAsia="Times New Roman" w:cs="Arial"/>
          <w:color w:val="FF0000"/>
          <w:sz w:val="22"/>
          <w:highlight w:val="yellow"/>
        </w:rPr>
        <w:t>]</w:t>
      </w:r>
      <w:r w:rsidRPr="00092685" w:rsidR="00092685">
        <w:rPr>
          <w:rFonts w:eastAsia="Times New Roman" w:cs="Arial"/>
          <w:sz w:val="22"/>
        </w:rPr>
        <w:t> 20</w:t>
      </w:r>
      <w:r w:rsidRPr="00D77F93" w:rsidR="00092685">
        <w:rPr>
          <w:rFonts w:eastAsia="Times New Roman" w:cs="Arial"/>
          <w:color w:val="FF0000"/>
          <w:sz w:val="22"/>
          <w:highlight w:val="yellow"/>
        </w:rPr>
        <w:t>[xx]</w:t>
      </w:r>
    </w:p>
    <w:p w:rsidRPr="00092685" w:rsidR="00B7314F" w:rsidP="00092685" w:rsidRDefault="00B7314F" w14:paraId="26C4B2A8" w14:textId="77777777">
      <w:pPr>
        <w:overflowPunct w:val="0"/>
        <w:autoSpaceDE w:val="0"/>
        <w:autoSpaceDN w:val="0"/>
        <w:adjustRightInd w:val="0"/>
        <w:ind w:left="0" w:firstLine="0"/>
        <w:textAlignment w:val="baseline"/>
        <w:rPr>
          <w:rFonts w:eastAsia="Times New Roman" w:cs="Arial"/>
          <w:sz w:val="22"/>
        </w:rPr>
      </w:pPr>
      <w:r w:rsidRPr="00092685">
        <w:rPr>
          <w:rFonts w:eastAsia="Times New Roman" w:cs="Arial"/>
          <w:b/>
          <w:sz w:val="22"/>
        </w:rPr>
        <w:t>BETWEEN:</w:t>
      </w:r>
    </w:p>
    <w:p w:rsidRPr="00092685" w:rsidR="00B7314F" w:rsidP="00092685" w:rsidRDefault="00B7314F" w14:paraId="6306B0F2" w14:textId="77777777">
      <w:pPr>
        <w:numPr>
          <w:ilvl w:val="0"/>
          <w:numId w:val="12"/>
        </w:numPr>
        <w:overflowPunct w:val="0"/>
        <w:autoSpaceDE w:val="0"/>
        <w:autoSpaceDN w:val="0"/>
        <w:adjustRightInd w:val="0"/>
        <w:ind w:hanging="720"/>
        <w:textAlignment w:val="baseline"/>
        <w:rPr>
          <w:rFonts w:eastAsia="Times New Roman" w:cs="Arial"/>
          <w:sz w:val="22"/>
        </w:rPr>
      </w:pPr>
      <w:r w:rsidRPr="00D77F93">
        <w:rPr>
          <w:rFonts w:eastAsia="Times New Roman" w:cs="Arial"/>
          <w:b/>
          <w:color w:val="FF0000"/>
          <w:sz w:val="22"/>
          <w:highlight w:val="yellow"/>
        </w:rPr>
        <w:t>[</w:t>
      </w:r>
      <w:r w:rsidRPr="00D77F93">
        <w:rPr>
          <w:rFonts w:eastAsia="Times New Roman" w:cs="Arial"/>
          <w:b/>
          <w:i/>
          <w:color w:val="FF0000"/>
          <w:sz w:val="22"/>
          <w:highlight w:val="yellow"/>
        </w:rPr>
        <w:t>insert name</w:t>
      </w:r>
      <w:r w:rsidRPr="00D77F93">
        <w:rPr>
          <w:rFonts w:eastAsia="Times New Roman" w:cs="Arial"/>
          <w:b/>
          <w:color w:val="FF0000"/>
          <w:sz w:val="22"/>
          <w:highlight w:val="yellow"/>
        </w:rPr>
        <w:t>]</w:t>
      </w:r>
      <w:r w:rsidRPr="00092685">
        <w:rPr>
          <w:rFonts w:eastAsia="Times New Roman" w:cs="Arial"/>
          <w:b/>
          <w:sz w:val="22"/>
        </w:rPr>
        <w:t xml:space="preserve"> </w:t>
      </w:r>
      <w:r w:rsidRPr="00092685">
        <w:rPr>
          <w:rFonts w:eastAsia="Times New Roman" w:cs="Arial"/>
          <w:sz w:val="22"/>
        </w:rPr>
        <w:t xml:space="preserve">of </w:t>
      </w:r>
      <w:r w:rsidRPr="00D77F93">
        <w:rPr>
          <w:rFonts w:eastAsia="Times New Roman" w:cs="Arial"/>
          <w:color w:val="FF0000"/>
          <w:sz w:val="22"/>
          <w:highlight w:val="yellow"/>
        </w:rPr>
        <w:t>[</w:t>
      </w:r>
      <w:r w:rsidRPr="00D77F93">
        <w:rPr>
          <w:rFonts w:eastAsia="Times New Roman" w:cs="Arial"/>
          <w:i/>
          <w:color w:val="FF0000"/>
          <w:sz w:val="22"/>
          <w:highlight w:val="yellow"/>
        </w:rPr>
        <w:t>insert address</w:t>
      </w:r>
      <w:r w:rsidRPr="00D77F93">
        <w:rPr>
          <w:rFonts w:eastAsia="Times New Roman" w:cs="Arial"/>
          <w:color w:val="FF0000"/>
          <w:sz w:val="22"/>
          <w:highlight w:val="yellow"/>
        </w:rPr>
        <w:t>]</w:t>
      </w:r>
      <w:r w:rsidRPr="00092685">
        <w:rPr>
          <w:rFonts w:eastAsia="Times New Roman" w:cs="Arial"/>
          <w:sz w:val="22"/>
        </w:rPr>
        <w:t xml:space="preserve"> (the “</w:t>
      </w:r>
      <w:r w:rsidRPr="00092685">
        <w:rPr>
          <w:rFonts w:eastAsia="Times New Roman" w:cs="Arial"/>
          <w:b/>
          <w:sz w:val="22"/>
        </w:rPr>
        <w:t>Sub-licensee”</w:t>
      </w:r>
      <w:r w:rsidRPr="00092685">
        <w:rPr>
          <w:rFonts w:eastAsia="Times New Roman" w:cs="Arial"/>
          <w:sz w:val="22"/>
        </w:rPr>
        <w:t>); and</w:t>
      </w:r>
    </w:p>
    <w:p w:rsidRPr="00092685" w:rsidR="00092685" w:rsidP="00092685" w:rsidRDefault="00B7314F" w14:paraId="12BF0C8F" w14:textId="77777777">
      <w:pPr>
        <w:numPr>
          <w:ilvl w:val="0"/>
          <w:numId w:val="12"/>
        </w:numPr>
        <w:overflowPunct w:val="0"/>
        <w:autoSpaceDE w:val="0"/>
        <w:autoSpaceDN w:val="0"/>
        <w:adjustRightInd w:val="0"/>
        <w:ind w:hanging="720"/>
        <w:textAlignment w:val="baseline"/>
        <w:rPr>
          <w:rFonts w:eastAsia="Times New Roman" w:cs="Arial"/>
          <w:b/>
          <w:sz w:val="22"/>
        </w:rPr>
      </w:pPr>
      <w:r w:rsidRPr="00D77F93">
        <w:rPr>
          <w:rFonts w:eastAsia="Times New Roman" w:cs="Arial"/>
          <w:b/>
          <w:color w:val="FF0000"/>
          <w:sz w:val="22"/>
          <w:highlight w:val="yellow"/>
        </w:rPr>
        <w:t>[</w:t>
      </w:r>
      <w:r w:rsidRPr="00D77F93">
        <w:rPr>
          <w:rFonts w:eastAsia="Times New Roman" w:cs="Arial"/>
          <w:b/>
          <w:i/>
          <w:color w:val="FF0000"/>
          <w:sz w:val="22"/>
          <w:highlight w:val="yellow"/>
        </w:rPr>
        <w:t>insert name</w:t>
      </w:r>
      <w:r w:rsidRPr="00D77F93">
        <w:rPr>
          <w:rFonts w:eastAsia="Times New Roman" w:cs="Arial"/>
          <w:b/>
          <w:color w:val="FF0000"/>
          <w:sz w:val="22"/>
          <w:highlight w:val="yellow"/>
        </w:rPr>
        <w:t>]</w:t>
      </w:r>
      <w:r w:rsidRPr="00092685">
        <w:rPr>
          <w:rFonts w:eastAsia="Times New Roman" w:cs="Arial"/>
          <w:b/>
          <w:sz w:val="22"/>
        </w:rPr>
        <w:t xml:space="preserve"> </w:t>
      </w:r>
      <w:r w:rsidRPr="00092685">
        <w:rPr>
          <w:rFonts w:eastAsia="Times New Roman" w:cs="Arial"/>
          <w:sz w:val="22"/>
        </w:rPr>
        <w:t xml:space="preserve">of </w:t>
      </w:r>
      <w:r w:rsidRPr="00D77F93">
        <w:rPr>
          <w:rFonts w:eastAsia="Times New Roman" w:cs="Arial"/>
          <w:color w:val="FF0000"/>
          <w:sz w:val="22"/>
          <w:highlight w:val="yellow"/>
        </w:rPr>
        <w:t>[</w:t>
      </w:r>
      <w:r w:rsidRPr="00D77F93">
        <w:rPr>
          <w:rFonts w:eastAsia="Times New Roman" w:cs="Arial"/>
          <w:i/>
          <w:color w:val="FF0000"/>
          <w:sz w:val="22"/>
          <w:highlight w:val="yellow"/>
        </w:rPr>
        <w:t>insert address</w:t>
      </w:r>
      <w:r w:rsidRPr="00D77F93">
        <w:rPr>
          <w:rFonts w:eastAsia="Times New Roman" w:cs="Arial"/>
          <w:color w:val="FF0000"/>
          <w:sz w:val="22"/>
          <w:highlight w:val="yellow"/>
        </w:rPr>
        <w:t>]</w:t>
      </w:r>
      <w:r w:rsidRPr="00092685">
        <w:rPr>
          <w:rFonts w:eastAsia="Times New Roman" w:cs="Arial"/>
          <w:sz w:val="22"/>
        </w:rPr>
        <w:t xml:space="preserve"> (the</w:t>
      </w:r>
      <w:r w:rsidRPr="00092685">
        <w:rPr>
          <w:rFonts w:eastAsia="Times New Roman" w:cs="Arial"/>
          <w:b/>
          <w:sz w:val="22"/>
        </w:rPr>
        <w:t xml:space="preserve"> “Supplier”</w:t>
      </w:r>
      <w:r w:rsidRPr="00092685" w:rsidR="00092685">
        <w:rPr>
          <w:rFonts w:eastAsia="Times New Roman" w:cs="Arial"/>
          <w:sz w:val="22"/>
        </w:rPr>
        <w:t>),</w:t>
      </w:r>
    </w:p>
    <w:p w:rsidRPr="00092685" w:rsidR="00B7314F" w:rsidP="00092685" w:rsidRDefault="00B7314F" w14:paraId="465178DB" w14:textId="77777777">
      <w:pPr>
        <w:overflowPunct w:val="0"/>
        <w:autoSpaceDE w:val="0"/>
        <w:autoSpaceDN w:val="0"/>
        <w:adjustRightInd w:val="0"/>
        <w:ind w:firstLine="0"/>
        <w:textAlignment w:val="baseline"/>
        <w:rPr>
          <w:rFonts w:eastAsia="Times New Roman" w:cs="Arial"/>
          <w:b/>
          <w:sz w:val="22"/>
        </w:rPr>
      </w:pPr>
      <w:r w:rsidRPr="00092685">
        <w:rPr>
          <w:rFonts w:eastAsia="Times New Roman" w:cs="Arial"/>
          <w:sz w:val="22"/>
        </w:rPr>
        <w:t>and together the</w:t>
      </w:r>
      <w:r w:rsidRPr="00092685">
        <w:rPr>
          <w:rFonts w:eastAsia="Times New Roman" w:cs="Arial"/>
          <w:b/>
          <w:sz w:val="22"/>
        </w:rPr>
        <w:t xml:space="preserve"> “Parties”</w:t>
      </w:r>
      <w:r w:rsidRPr="00092685">
        <w:rPr>
          <w:rFonts w:eastAsia="Times New Roman" w:cs="Arial"/>
          <w:sz w:val="22"/>
        </w:rPr>
        <w:t>.</w:t>
      </w:r>
    </w:p>
    <w:p w:rsidRPr="00092685" w:rsidR="00B7314F" w:rsidP="00092685" w:rsidRDefault="00B7314F" w14:paraId="3E963829" w14:textId="77777777">
      <w:pPr>
        <w:overflowPunct w:val="0"/>
        <w:autoSpaceDE w:val="0"/>
        <w:autoSpaceDN w:val="0"/>
        <w:adjustRightInd w:val="0"/>
        <w:ind w:left="0" w:firstLine="0"/>
        <w:textAlignment w:val="baseline"/>
        <w:rPr>
          <w:rFonts w:eastAsia="Times New Roman" w:cs="Arial"/>
          <w:b/>
          <w:bCs/>
          <w:sz w:val="22"/>
        </w:rPr>
      </w:pPr>
      <w:r w:rsidRPr="00092685">
        <w:rPr>
          <w:rFonts w:eastAsia="Times New Roman" w:cs="Arial"/>
          <w:b/>
          <w:bCs/>
          <w:sz w:val="22"/>
        </w:rPr>
        <w:t>WHEREAS:</w:t>
      </w:r>
    </w:p>
    <w:p w:rsidRPr="00092685" w:rsidR="00B7314F" w:rsidP="00092685" w:rsidRDefault="00B7314F" w14:paraId="23F54521" w14:textId="77777777">
      <w:pPr>
        <w:numPr>
          <w:ilvl w:val="0"/>
          <w:numId w:val="13"/>
        </w:numPr>
        <w:tabs>
          <w:tab w:val="clear" w:pos="0"/>
        </w:tabs>
        <w:overflowPunct w:val="0"/>
        <w:autoSpaceDE w:val="0"/>
        <w:autoSpaceDN w:val="0"/>
        <w:adjustRightInd w:val="0"/>
        <w:ind w:hanging="709"/>
        <w:textAlignment w:val="baseline"/>
        <w:rPr>
          <w:rFonts w:eastAsia="Times New Roman" w:cs="Arial"/>
          <w:bCs/>
          <w:sz w:val="22"/>
        </w:rPr>
      </w:pPr>
      <w:r w:rsidRPr="00D77F93">
        <w:rPr>
          <w:rFonts w:eastAsia="Times New Roman" w:cs="Arial"/>
          <w:color w:val="FF0000"/>
          <w:sz w:val="22"/>
          <w:highlight w:val="yellow"/>
        </w:rPr>
        <w:t>[</w:t>
      </w:r>
      <w:r w:rsidRPr="00D77F93">
        <w:rPr>
          <w:rFonts w:eastAsia="Times New Roman" w:cs="Arial"/>
          <w:i/>
          <w:color w:val="FF0000"/>
          <w:sz w:val="22"/>
          <w:highlight w:val="yellow"/>
        </w:rPr>
        <w:t>insert name of Authority</w:t>
      </w:r>
      <w:r w:rsidRPr="00D77F93">
        <w:rPr>
          <w:rFonts w:eastAsia="Times New Roman" w:cs="Arial"/>
          <w:color w:val="FF0000"/>
          <w:sz w:val="22"/>
          <w:highlight w:val="yellow"/>
        </w:rPr>
        <w:t>]</w:t>
      </w:r>
      <w:r w:rsidRPr="00092685">
        <w:rPr>
          <w:rFonts w:eastAsia="Times New Roman" w:cs="Arial"/>
          <w:sz w:val="22"/>
        </w:rPr>
        <w:t xml:space="preserve"> (the “</w:t>
      </w:r>
      <w:r w:rsidRPr="00092685">
        <w:rPr>
          <w:rFonts w:eastAsia="Times New Roman" w:cs="Arial"/>
          <w:b/>
          <w:sz w:val="22"/>
        </w:rPr>
        <w:t>Authority</w:t>
      </w:r>
      <w:r w:rsidRPr="00092685">
        <w:rPr>
          <w:rFonts w:eastAsia="Times New Roman" w:cs="Arial"/>
          <w:sz w:val="22"/>
        </w:rPr>
        <w:t xml:space="preserve">”) </w:t>
      </w:r>
      <w:r w:rsidRPr="00092685">
        <w:rPr>
          <w:rFonts w:eastAsia="Times New Roman" w:cs="Arial"/>
          <w:bCs/>
          <w:sz w:val="22"/>
        </w:rPr>
        <w:t xml:space="preserve">and the Supplier are party to a contract dated </w:t>
      </w:r>
      <w:r w:rsidRPr="00D77F93">
        <w:rPr>
          <w:rFonts w:eastAsia="Times New Roman" w:cs="Arial"/>
          <w:bCs/>
          <w:color w:val="FF0000"/>
          <w:sz w:val="22"/>
          <w:highlight w:val="yellow"/>
        </w:rPr>
        <w:t>[</w:t>
      </w:r>
      <w:r w:rsidRPr="00D77F93">
        <w:rPr>
          <w:rFonts w:eastAsia="Times New Roman" w:cs="Arial"/>
          <w:bCs/>
          <w:i/>
          <w:color w:val="FF0000"/>
          <w:sz w:val="22"/>
          <w:highlight w:val="yellow"/>
        </w:rPr>
        <w:t>insert date</w:t>
      </w:r>
      <w:r w:rsidRPr="00D77F93">
        <w:rPr>
          <w:rFonts w:eastAsia="Times New Roman" w:cs="Arial"/>
          <w:bCs/>
          <w:color w:val="FF0000"/>
          <w:sz w:val="22"/>
          <w:highlight w:val="yellow"/>
        </w:rPr>
        <w:t>]</w:t>
      </w:r>
      <w:r w:rsidRPr="00092685">
        <w:rPr>
          <w:rFonts w:eastAsia="Times New Roman" w:cs="Arial"/>
          <w:bCs/>
          <w:sz w:val="22"/>
        </w:rPr>
        <w:t xml:space="preserve"> (the “</w:t>
      </w:r>
      <w:r w:rsidRPr="00092685">
        <w:rPr>
          <w:rFonts w:eastAsia="Times New Roman" w:cs="Arial"/>
          <w:b/>
          <w:bCs/>
          <w:sz w:val="22"/>
        </w:rPr>
        <w:t>Contract</w:t>
      </w:r>
      <w:r w:rsidRPr="00092685">
        <w:rPr>
          <w:rFonts w:eastAsia="Times New Roman" w:cs="Arial"/>
          <w:bCs/>
          <w:sz w:val="22"/>
        </w:rPr>
        <w:t xml:space="preserve">”) for the provision by the Supplier </w:t>
      </w:r>
      <w:r w:rsidRPr="00D77F93">
        <w:rPr>
          <w:rFonts w:eastAsia="Times New Roman" w:cs="Arial"/>
          <w:bCs/>
          <w:sz w:val="22"/>
          <w:highlight w:val="yellow"/>
        </w:rPr>
        <w:t xml:space="preserve">of </w:t>
      </w:r>
      <w:r w:rsidRPr="00D77F93">
        <w:rPr>
          <w:rFonts w:eastAsia="Times New Roman" w:cs="Arial"/>
          <w:bCs/>
          <w:color w:val="FF0000"/>
          <w:sz w:val="22"/>
          <w:highlight w:val="yellow"/>
        </w:rPr>
        <w:t>[</w:t>
      </w:r>
      <w:r w:rsidRPr="00D77F93">
        <w:rPr>
          <w:rFonts w:eastAsia="Times New Roman" w:cs="Arial"/>
          <w:bCs/>
          <w:i/>
          <w:color w:val="FF0000"/>
          <w:sz w:val="22"/>
          <w:highlight w:val="yellow"/>
        </w:rPr>
        <w:t>insert brief description of services</w:t>
      </w:r>
      <w:r w:rsidRPr="00D77F93">
        <w:rPr>
          <w:rFonts w:eastAsia="Times New Roman" w:cs="Arial"/>
          <w:bCs/>
          <w:color w:val="FF0000"/>
          <w:sz w:val="22"/>
          <w:highlight w:val="yellow"/>
        </w:rPr>
        <w:t>]</w:t>
      </w:r>
      <w:r w:rsidRPr="00092685">
        <w:rPr>
          <w:rFonts w:eastAsia="Times New Roman" w:cs="Arial"/>
          <w:bCs/>
          <w:sz w:val="22"/>
        </w:rPr>
        <w:t xml:space="preserve"> to the Authority.</w:t>
      </w:r>
    </w:p>
    <w:p w:rsidRPr="00092685" w:rsidR="00B7314F" w:rsidP="00092685" w:rsidRDefault="00B7314F" w14:paraId="1369BA5D" w14:textId="77777777">
      <w:pPr>
        <w:numPr>
          <w:ilvl w:val="0"/>
          <w:numId w:val="13"/>
        </w:numPr>
        <w:tabs>
          <w:tab w:val="clear" w:pos="0"/>
        </w:tabs>
        <w:overflowPunct w:val="0"/>
        <w:autoSpaceDE w:val="0"/>
        <w:autoSpaceDN w:val="0"/>
        <w:adjustRightInd w:val="0"/>
        <w:ind w:hanging="709"/>
        <w:textAlignment w:val="baseline"/>
        <w:rPr>
          <w:rFonts w:eastAsia="Times New Roman" w:cs="Arial"/>
          <w:bCs/>
          <w:sz w:val="22"/>
        </w:rPr>
      </w:pPr>
      <w:r w:rsidRPr="00092685">
        <w:rPr>
          <w:rFonts w:eastAsia="Times New Roman" w:cs="Arial"/>
          <w:bCs/>
          <w:sz w:val="22"/>
        </w:rPr>
        <w:t>The Authority wishes to grant a sub-licence to the Sub-licensee in respect of certain software and intellectual property rights licensed to the Authority pursuant to the Contract (the “</w:t>
      </w:r>
      <w:r w:rsidRPr="00092685">
        <w:rPr>
          <w:rFonts w:eastAsia="Times New Roman" w:cs="Arial"/>
          <w:b/>
          <w:bCs/>
          <w:sz w:val="22"/>
        </w:rPr>
        <w:t>Sub-licence</w:t>
      </w:r>
      <w:r w:rsidRPr="00092685">
        <w:rPr>
          <w:rFonts w:eastAsia="Times New Roman" w:cs="Arial"/>
          <w:bCs/>
          <w:sz w:val="22"/>
        </w:rPr>
        <w:t>”).</w:t>
      </w:r>
    </w:p>
    <w:p w:rsidRPr="00092685" w:rsidR="00B7314F" w:rsidP="00092685" w:rsidRDefault="00B7314F" w14:paraId="5A1F3E2D" w14:textId="77777777">
      <w:pPr>
        <w:numPr>
          <w:ilvl w:val="0"/>
          <w:numId w:val="13"/>
        </w:numPr>
        <w:tabs>
          <w:tab w:val="clear" w:pos="0"/>
        </w:tabs>
        <w:overflowPunct w:val="0"/>
        <w:autoSpaceDE w:val="0"/>
        <w:autoSpaceDN w:val="0"/>
        <w:adjustRightInd w:val="0"/>
        <w:ind w:hanging="709"/>
        <w:textAlignment w:val="baseline"/>
        <w:rPr>
          <w:rFonts w:eastAsia="Times New Roman" w:cs="Arial"/>
          <w:b/>
          <w:bCs/>
          <w:sz w:val="22"/>
        </w:rPr>
      </w:pPr>
      <w:r w:rsidRPr="00092685">
        <w:rPr>
          <w:rFonts w:eastAsia="Times New Roman" w:cs="Arial"/>
          <w:sz w:val="22"/>
        </w:rPr>
        <w:t>It is a requirement of the Contract that, before the Authority grants such sub-licence to the Sub-licensee, the Sub-licensee execute a confidentiality agreement in favour of the Supplier in or substantially in the form of this Agreement to protect the Confidential Information of the Supplier.</w:t>
      </w:r>
    </w:p>
    <w:p w:rsidRPr="00092685" w:rsidR="00B7314F" w:rsidP="00092685" w:rsidRDefault="00B7314F" w14:paraId="7BA12D9E" w14:textId="77777777">
      <w:pPr>
        <w:tabs>
          <w:tab w:val="clear" w:pos="720"/>
        </w:tabs>
        <w:overflowPunct w:val="0"/>
        <w:autoSpaceDE w:val="0"/>
        <w:autoSpaceDN w:val="0"/>
        <w:adjustRightInd w:val="0"/>
        <w:ind w:left="0" w:firstLine="0"/>
        <w:textAlignment w:val="baseline"/>
        <w:rPr>
          <w:rFonts w:eastAsia="Times New Roman" w:cs="Arial"/>
          <w:sz w:val="22"/>
        </w:rPr>
      </w:pPr>
      <w:r w:rsidRPr="00092685">
        <w:rPr>
          <w:rFonts w:eastAsia="Times New Roman" w:cs="Arial"/>
          <w:b/>
          <w:sz w:val="22"/>
        </w:rPr>
        <w:t>IT IS AGREED as follows:</w:t>
      </w:r>
    </w:p>
    <w:p w:rsidRPr="00092685" w:rsidR="00B7314F" w:rsidP="00403663" w:rsidRDefault="00B7314F" w14:paraId="71600E77" w14:textId="77777777">
      <w:pPr>
        <w:pStyle w:val="Heading2"/>
        <w:numPr>
          <w:ilvl w:val="0"/>
          <w:numId w:val="57"/>
        </w:numPr>
        <w:tabs>
          <w:tab w:val="clear" w:pos="0"/>
          <w:tab w:val="left" w:pos="709"/>
        </w:tabs>
        <w:spacing w:before="240" w:after="120"/>
        <w:ind w:hanging="720"/>
        <w:rPr>
          <w:rFonts w:ascii="Arial" w:hAnsi="Arial" w:cs="Arial"/>
          <w:sz w:val="22"/>
        </w:rPr>
      </w:pPr>
      <w:r w:rsidRPr="00092685">
        <w:rPr>
          <w:rFonts w:ascii="Arial" w:hAnsi="Arial" w:cs="Arial"/>
          <w:sz w:val="22"/>
        </w:rPr>
        <w:t>Interpretation</w:t>
      </w:r>
    </w:p>
    <w:p w:rsidRPr="00092685" w:rsidR="00B7314F" w:rsidP="00403663" w:rsidRDefault="00B7314F" w14:paraId="0D17E60B" w14:textId="77777777">
      <w:pPr>
        <w:pStyle w:val="Heading3"/>
        <w:keepNext/>
        <w:keepLines w:val="0"/>
        <w:numPr>
          <w:ilvl w:val="1"/>
          <w:numId w:val="57"/>
        </w:numPr>
        <w:tabs>
          <w:tab w:val="clear" w:pos="0"/>
        </w:tabs>
        <w:ind w:hanging="720"/>
        <w:rPr>
          <w:rFonts w:ascii="Arial" w:hAnsi="Arial" w:cs="Arial"/>
          <w:sz w:val="22"/>
        </w:rPr>
      </w:pPr>
      <w:r w:rsidRPr="00092685">
        <w:rPr>
          <w:rFonts w:ascii="Arial" w:hAnsi="Arial" w:cs="Arial"/>
          <w:sz w:val="22"/>
        </w:rPr>
        <w:t>In this Agreement, unless the context otherwi</w:t>
      </w:r>
      <w:r w:rsidRPr="00092685" w:rsidR="00092685">
        <w:rPr>
          <w:rFonts w:ascii="Arial" w:hAnsi="Arial" w:cs="Arial"/>
          <w:sz w:val="22"/>
        </w:rPr>
        <w:t>se requires:</w:t>
      </w:r>
    </w:p>
    <w:tbl>
      <w:tblPr>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921"/>
        <w:gridCol w:w="6285"/>
      </w:tblGrid>
      <w:tr w:rsidRPr="00092685" w:rsidR="00B7314F" w:rsidTr="00B12038" w14:paraId="51DDCF72" w14:textId="77777777">
        <w:trPr>
          <w:trHeight w:val="993"/>
        </w:trPr>
        <w:tc>
          <w:tcPr>
            <w:tcW w:w="1921" w:type="dxa"/>
          </w:tcPr>
          <w:p w:rsidRPr="00092685" w:rsidR="00B7314F" w:rsidP="00766827" w:rsidRDefault="00B7314F" w14:paraId="68E0DC61" w14:textId="77777777">
            <w:pPr>
              <w:overflowPunct w:val="0"/>
              <w:autoSpaceDE w:val="0"/>
              <w:autoSpaceDN w:val="0"/>
              <w:adjustRightInd w:val="0"/>
              <w:ind w:left="0" w:firstLine="0"/>
              <w:textAlignment w:val="baseline"/>
              <w:rPr>
                <w:rFonts w:eastAsia="Times New Roman" w:cs="Arial"/>
                <w:b/>
                <w:sz w:val="22"/>
              </w:rPr>
            </w:pPr>
            <w:r w:rsidRPr="00092685">
              <w:rPr>
                <w:rFonts w:eastAsia="Times New Roman" w:cs="Arial"/>
                <w:b/>
                <w:sz w:val="22"/>
              </w:rPr>
              <w:t>“Confidential Information”</w:t>
            </w:r>
          </w:p>
        </w:tc>
        <w:tc>
          <w:tcPr>
            <w:tcW w:w="6285" w:type="dxa"/>
          </w:tcPr>
          <w:p w:rsidRPr="00092685" w:rsidR="00B7314F" w:rsidP="00766827" w:rsidRDefault="00B7314F" w14:paraId="157371C6" w14:textId="77777777">
            <w:pPr>
              <w:keepNext/>
              <w:overflowPunct w:val="0"/>
              <w:autoSpaceDE w:val="0"/>
              <w:autoSpaceDN w:val="0"/>
              <w:adjustRightInd w:val="0"/>
              <w:ind w:left="0" w:firstLine="0"/>
              <w:jc w:val="left"/>
              <w:textAlignment w:val="baseline"/>
              <w:rPr>
                <w:rFonts w:eastAsia="Times New Roman" w:cs="Arial"/>
                <w:sz w:val="22"/>
              </w:rPr>
            </w:pPr>
            <w:r w:rsidRPr="00092685">
              <w:rPr>
                <w:rFonts w:eastAsia="Times New Roman" w:cs="Arial"/>
                <w:sz w:val="22"/>
              </w:rPr>
              <w:t>means:</w:t>
            </w:r>
          </w:p>
          <w:p w:rsidRPr="00092685" w:rsidR="00B7314F" w:rsidP="00B12038" w:rsidRDefault="00B7314F" w14:paraId="08E06810" w14:textId="77777777">
            <w:pPr>
              <w:numPr>
                <w:ilvl w:val="5"/>
                <w:numId w:val="20"/>
              </w:numPr>
              <w:tabs>
                <w:tab w:val="clear" w:pos="0"/>
                <w:tab w:val="clear" w:pos="720"/>
                <w:tab w:val="left" w:pos="652"/>
              </w:tabs>
              <w:overflowPunct w:val="0"/>
              <w:autoSpaceDE w:val="0"/>
              <w:autoSpaceDN w:val="0"/>
              <w:adjustRightInd w:val="0"/>
              <w:ind w:left="641" w:right="176" w:hanging="641"/>
              <w:textAlignment w:val="baseline"/>
              <w:outlineLvl w:val="5"/>
              <w:rPr>
                <w:rFonts w:eastAsia="Times New Roman" w:cs="Arial"/>
                <w:sz w:val="22"/>
              </w:rPr>
            </w:pPr>
            <w:r w:rsidRPr="00092685">
              <w:rPr>
                <w:rFonts w:eastAsia="Times New Roman" w:cs="Arial"/>
                <w:sz w:val="22"/>
              </w:rPr>
              <w:t xml:space="preserve">Information, including all personal data within the meaning of the Data Protection Act </w:t>
            </w:r>
            <w:r w:rsidRPr="00092685" w:rsidR="009F43DB">
              <w:rPr>
                <w:rFonts w:eastAsia="Times New Roman" w:cs="Arial"/>
                <w:sz w:val="22"/>
              </w:rPr>
              <w:t>201</w:t>
            </w:r>
            <w:r w:rsidRPr="00092685">
              <w:rPr>
                <w:rFonts w:eastAsia="Times New Roman" w:cs="Arial"/>
                <w:sz w:val="22"/>
              </w:rPr>
              <w:t>8, and however it is conveyed, provided by the Authority to the Sub-licensee pursuant to or in connection with the Sub-licence that relates to:</w:t>
            </w:r>
          </w:p>
          <w:p w:rsidRPr="00092685" w:rsidR="00B7314F" w:rsidP="00B12038" w:rsidRDefault="00B7314F" w14:paraId="2404EAF5" w14:textId="77777777">
            <w:pPr>
              <w:numPr>
                <w:ilvl w:val="6"/>
                <w:numId w:val="20"/>
              </w:numPr>
              <w:tabs>
                <w:tab w:val="clear" w:pos="0"/>
                <w:tab w:val="clear" w:pos="720"/>
              </w:tabs>
              <w:overflowPunct w:val="0"/>
              <w:autoSpaceDE w:val="0"/>
              <w:autoSpaceDN w:val="0"/>
              <w:adjustRightInd w:val="0"/>
              <w:ind w:left="1219" w:right="176" w:hanging="567"/>
              <w:jc w:val="left"/>
              <w:textAlignment w:val="baseline"/>
              <w:outlineLvl w:val="5"/>
              <w:rPr>
                <w:rFonts w:eastAsia="Times New Roman" w:cs="Arial"/>
                <w:sz w:val="22"/>
              </w:rPr>
            </w:pPr>
            <w:r w:rsidRPr="00092685">
              <w:rPr>
                <w:rFonts w:eastAsia="Times New Roman" w:cs="Arial"/>
                <w:sz w:val="22"/>
              </w:rPr>
              <w:t>the Supplier; or</w:t>
            </w:r>
          </w:p>
          <w:p w:rsidRPr="00092685" w:rsidR="00B7314F" w:rsidP="00B12038" w:rsidRDefault="00B7314F" w14:paraId="6BB674DF" w14:textId="77777777">
            <w:pPr>
              <w:numPr>
                <w:ilvl w:val="6"/>
                <w:numId w:val="20"/>
              </w:numPr>
              <w:tabs>
                <w:tab w:val="clear" w:pos="0"/>
                <w:tab w:val="clear" w:pos="720"/>
              </w:tabs>
              <w:overflowPunct w:val="0"/>
              <w:autoSpaceDE w:val="0"/>
              <w:autoSpaceDN w:val="0"/>
              <w:adjustRightInd w:val="0"/>
              <w:ind w:left="1219" w:right="176" w:hanging="567"/>
              <w:jc w:val="left"/>
              <w:textAlignment w:val="baseline"/>
              <w:outlineLvl w:val="5"/>
              <w:rPr>
                <w:rFonts w:eastAsia="Times New Roman" w:cs="Arial"/>
                <w:sz w:val="22"/>
              </w:rPr>
            </w:pPr>
            <w:r w:rsidRPr="00092685">
              <w:rPr>
                <w:rFonts w:eastAsia="Times New Roman" w:cs="Arial"/>
                <w:sz w:val="22"/>
              </w:rPr>
              <w:t>the operations, business, affairs, developments, intellectual property rights, trade secrets, know-how and/or personnel of the Supplier;</w:t>
            </w:r>
          </w:p>
          <w:p w:rsidRPr="00092685" w:rsidR="00B7314F" w:rsidP="00B12038" w:rsidRDefault="00B7314F" w14:paraId="51AE6DDF" w14:textId="77777777">
            <w:pPr>
              <w:numPr>
                <w:ilvl w:val="5"/>
                <w:numId w:val="20"/>
              </w:numPr>
              <w:tabs>
                <w:tab w:val="clear" w:pos="0"/>
                <w:tab w:val="clear" w:pos="720"/>
                <w:tab w:val="left" w:pos="652"/>
              </w:tabs>
              <w:overflowPunct w:val="0"/>
              <w:autoSpaceDE w:val="0"/>
              <w:autoSpaceDN w:val="0"/>
              <w:adjustRightInd w:val="0"/>
              <w:ind w:left="641" w:right="176" w:hanging="641"/>
              <w:textAlignment w:val="baseline"/>
              <w:outlineLvl w:val="5"/>
              <w:rPr>
                <w:rFonts w:eastAsia="Times New Roman" w:cs="Arial"/>
                <w:sz w:val="22"/>
              </w:rPr>
            </w:pPr>
            <w:r w:rsidRPr="00092685">
              <w:rPr>
                <w:rFonts w:eastAsia="Times New Roman" w:cs="Arial"/>
                <w:sz w:val="22"/>
              </w:rPr>
              <w:t xml:space="preserve">the source code and the object code of the software sub-licensed to the Sub-licensee pursuant to the Sub-licence together with build information, relevant design and development information, technical specifications </w:t>
            </w:r>
            <w:r w:rsidRPr="00092685">
              <w:rPr>
                <w:rFonts w:eastAsia="Times New Roman" w:cs="Arial"/>
                <w:sz w:val="22"/>
              </w:rPr>
              <w:lastRenderedPageBreak/>
              <w:t>of all functionality including those not included in standard manuals (such as those that modify system performance and access levels), configuration details, test scripts, user manuals, operating manuals, process definitions and procedures, and all such other documentation supplied by the Supplier to the Authority pursuant to or in connection with the Sub-licence;</w:t>
            </w:r>
          </w:p>
          <w:p w:rsidRPr="00092685" w:rsidR="00B7314F" w:rsidP="00B12038" w:rsidRDefault="00B7314F" w14:paraId="2BB9DC5B" w14:textId="77777777">
            <w:pPr>
              <w:numPr>
                <w:ilvl w:val="5"/>
                <w:numId w:val="20"/>
              </w:numPr>
              <w:tabs>
                <w:tab w:val="clear" w:pos="0"/>
                <w:tab w:val="clear" w:pos="720"/>
                <w:tab w:val="left" w:pos="652"/>
              </w:tabs>
              <w:overflowPunct w:val="0"/>
              <w:autoSpaceDE w:val="0"/>
              <w:autoSpaceDN w:val="0"/>
              <w:adjustRightInd w:val="0"/>
              <w:ind w:left="641" w:right="176" w:hanging="641"/>
              <w:textAlignment w:val="baseline"/>
              <w:outlineLvl w:val="5"/>
              <w:rPr>
                <w:rFonts w:eastAsia="Times New Roman" w:cs="Arial"/>
                <w:sz w:val="22"/>
              </w:rPr>
            </w:pPr>
            <w:r w:rsidRPr="00092685">
              <w:rPr>
                <w:rFonts w:eastAsia="Times New Roman" w:cs="Arial"/>
                <w:sz w:val="22"/>
              </w:rPr>
              <w:t>other Information provided by the Authority pursuant to this Agreement to the Sub-licensee that is clearly designated as being confidential or equivalent or that ought reasonably to be considered to be confidential which comes (or has come) to the Sub-licensee’s attention or into the Sub-licensee’s possession in connection with the Sub-licence; and</w:t>
            </w:r>
          </w:p>
          <w:p w:rsidRPr="00092685" w:rsidR="00B7314F" w:rsidP="00B12038" w:rsidRDefault="00B7314F" w14:paraId="14474875" w14:textId="77777777">
            <w:pPr>
              <w:numPr>
                <w:ilvl w:val="5"/>
                <w:numId w:val="20"/>
              </w:numPr>
              <w:overflowPunct w:val="0"/>
              <w:autoSpaceDE w:val="0"/>
              <w:autoSpaceDN w:val="0"/>
              <w:adjustRightInd w:val="0"/>
              <w:ind w:left="0" w:firstLine="0"/>
              <w:textAlignment w:val="baseline"/>
              <w:outlineLvl w:val="5"/>
              <w:rPr>
                <w:rFonts w:eastAsia="Times New Roman" w:cs="Arial"/>
                <w:sz w:val="22"/>
              </w:rPr>
            </w:pPr>
            <w:r w:rsidRPr="00092685">
              <w:rPr>
                <w:rFonts w:eastAsia="Times New Roman" w:cs="Arial"/>
                <w:sz w:val="22"/>
              </w:rPr>
              <w:t>Information derived from any of the above,</w:t>
            </w:r>
          </w:p>
          <w:p w:rsidRPr="00092685" w:rsidR="00B7314F" w:rsidP="00B12038" w:rsidRDefault="00B7314F" w14:paraId="0DB3693A" w14:textId="77777777">
            <w:pPr>
              <w:ind w:left="0" w:firstLine="0"/>
              <w:rPr>
                <w:rFonts w:eastAsia="Times New Roman" w:cs="Arial"/>
                <w:sz w:val="22"/>
              </w:rPr>
            </w:pPr>
            <w:r w:rsidRPr="00092685">
              <w:rPr>
                <w:rFonts w:eastAsia="Times New Roman" w:cs="Arial"/>
                <w:sz w:val="22"/>
              </w:rPr>
              <w:t>but not including any Information that:</w:t>
            </w:r>
          </w:p>
          <w:p w:rsidRPr="00092685" w:rsidR="00D74F2B" w:rsidP="00B12038" w:rsidRDefault="00854662" w14:paraId="36D89CCE" w14:textId="77777777">
            <w:pPr>
              <w:numPr>
                <w:ilvl w:val="6"/>
                <w:numId w:val="20"/>
              </w:numPr>
              <w:tabs>
                <w:tab w:val="clear" w:pos="0"/>
                <w:tab w:val="clear" w:pos="720"/>
              </w:tabs>
              <w:overflowPunct w:val="0"/>
              <w:autoSpaceDE w:val="0"/>
              <w:autoSpaceDN w:val="0"/>
              <w:adjustRightInd w:val="0"/>
              <w:ind w:left="1219" w:right="176" w:hanging="567"/>
              <w:textAlignment w:val="baseline"/>
              <w:outlineLvl w:val="5"/>
              <w:rPr>
                <w:rFonts w:eastAsia="Times New Roman" w:cs="Arial"/>
                <w:sz w:val="22"/>
              </w:rPr>
            </w:pPr>
            <w:r w:rsidRPr="00092685">
              <w:rPr>
                <w:rFonts w:eastAsia="Times New Roman" w:cs="Arial"/>
                <w:sz w:val="22"/>
              </w:rPr>
              <w:t>w</w:t>
            </w:r>
            <w:r w:rsidRPr="00092685" w:rsidR="00D74F2B">
              <w:rPr>
                <w:rFonts w:eastAsia="Times New Roman" w:cs="Arial"/>
                <w:sz w:val="22"/>
              </w:rPr>
              <w:t>as in the possession of the Sub-licensee without obligation of confidentiality prior to i</w:t>
            </w:r>
            <w:r w:rsidR="00B12038">
              <w:rPr>
                <w:rFonts w:eastAsia="Times New Roman" w:cs="Arial"/>
                <w:sz w:val="22"/>
              </w:rPr>
              <w:t>ts disclosure by the Authority;</w:t>
            </w:r>
          </w:p>
          <w:p w:rsidRPr="00092685" w:rsidR="00D74F2B" w:rsidP="00B12038" w:rsidRDefault="00B7314F" w14:paraId="2F04504C" w14:textId="77777777">
            <w:pPr>
              <w:numPr>
                <w:ilvl w:val="6"/>
                <w:numId w:val="20"/>
              </w:numPr>
              <w:tabs>
                <w:tab w:val="clear" w:pos="0"/>
                <w:tab w:val="clear" w:pos="720"/>
              </w:tabs>
              <w:overflowPunct w:val="0"/>
              <w:autoSpaceDE w:val="0"/>
              <w:autoSpaceDN w:val="0"/>
              <w:adjustRightInd w:val="0"/>
              <w:ind w:left="1219" w:right="176" w:hanging="567"/>
              <w:textAlignment w:val="baseline"/>
              <w:outlineLvl w:val="5"/>
              <w:rPr>
                <w:rFonts w:eastAsia="Times New Roman" w:cs="Arial"/>
                <w:sz w:val="22"/>
              </w:rPr>
            </w:pPr>
            <w:r w:rsidRPr="00092685">
              <w:rPr>
                <w:rFonts w:eastAsia="Times New Roman" w:cs="Arial"/>
                <w:sz w:val="22"/>
              </w:rPr>
              <w:t>was already generally available and in the public domain at the time of disclosure otherwise than by a breach of this Agreement or breach of a duty of confidentiality; or</w:t>
            </w:r>
          </w:p>
          <w:p w:rsidRPr="00092685" w:rsidR="00B7314F" w:rsidP="00B12038" w:rsidRDefault="00B7314F" w14:paraId="538935B2" w14:textId="77777777">
            <w:pPr>
              <w:numPr>
                <w:ilvl w:val="6"/>
                <w:numId w:val="20"/>
              </w:numPr>
              <w:tabs>
                <w:tab w:val="clear" w:pos="0"/>
                <w:tab w:val="clear" w:pos="720"/>
              </w:tabs>
              <w:overflowPunct w:val="0"/>
              <w:autoSpaceDE w:val="0"/>
              <w:autoSpaceDN w:val="0"/>
              <w:adjustRightInd w:val="0"/>
              <w:ind w:left="1219" w:right="176" w:hanging="567"/>
              <w:textAlignment w:val="baseline"/>
              <w:outlineLvl w:val="5"/>
              <w:rPr>
                <w:rFonts w:eastAsia="Times New Roman" w:cs="Arial"/>
                <w:sz w:val="22"/>
              </w:rPr>
            </w:pPr>
            <w:r w:rsidRPr="00092685">
              <w:rPr>
                <w:rFonts w:eastAsia="Times New Roman" w:cs="Arial"/>
                <w:sz w:val="22"/>
              </w:rPr>
              <w:t>was independently developed without access to the Information</w:t>
            </w:r>
            <w:r w:rsidR="00306952">
              <w:rPr>
                <w:rFonts w:eastAsia="Times New Roman" w:cs="Arial"/>
                <w:sz w:val="22"/>
              </w:rPr>
              <w:t>;</w:t>
            </w:r>
          </w:p>
        </w:tc>
      </w:tr>
      <w:tr w:rsidRPr="00092685" w:rsidR="00B7314F" w:rsidTr="00B12038" w14:paraId="0C4B1E9E" w14:textId="77777777">
        <w:tc>
          <w:tcPr>
            <w:tcW w:w="1921" w:type="dxa"/>
          </w:tcPr>
          <w:p w:rsidRPr="00092685" w:rsidR="00B7314F" w:rsidP="00766827" w:rsidRDefault="00B7314F" w14:paraId="456C23D4" w14:textId="77777777">
            <w:pPr>
              <w:overflowPunct w:val="0"/>
              <w:autoSpaceDE w:val="0"/>
              <w:autoSpaceDN w:val="0"/>
              <w:adjustRightInd w:val="0"/>
              <w:ind w:left="0" w:firstLine="0"/>
              <w:textAlignment w:val="baseline"/>
              <w:rPr>
                <w:rFonts w:eastAsia="Times New Roman" w:cs="Arial"/>
                <w:b/>
                <w:sz w:val="22"/>
              </w:rPr>
            </w:pPr>
            <w:r w:rsidRPr="00092685">
              <w:rPr>
                <w:rFonts w:eastAsia="Times New Roman" w:cs="Arial"/>
                <w:b/>
                <w:sz w:val="22"/>
              </w:rPr>
              <w:lastRenderedPageBreak/>
              <w:t>“Information”</w:t>
            </w:r>
          </w:p>
        </w:tc>
        <w:tc>
          <w:tcPr>
            <w:tcW w:w="6285" w:type="dxa"/>
          </w:tcPr>
          <w:p w:rsidRPr="00092685" w:rsidR="00B7314F" w:rsidP="00B12038" w:rsidRDefault="00B7314F" w14:paraId="60A74691" w14:textId="77777777">
            <w:pPr>
              <w:overflowPunct w:val="0"/>
              <w:autoSpaceDE w:val="0"/>
              <w:autoSpaceDN w:val="0"/>
              <w:adjustRightInd w:val="0"/>
              <w:ind w:left="0" w:right="34" w:firstLine="0"/>
              <w:textAlignment w:val="baseline"/>
              <w:rPr>
                <w:rFonts w:eastAsia="Times New Roman" w:cs="Arial"/>
                <w:sz w:val="22"/>
              </w:rPr>
            </w:pPr>
            <w:r w:rsidRPr="00092685">
              <w:rPr>
                <w:rFonts w:eastAsia="Times New Roman" w:cs="Arial"/>
                <w:sz w:val="22"/>
              </w:rPr>
              <w:t>means all information of whatever nature, however conveyed and in whatever form, including in writing, orally, by demonstration, electronically and in a tangible, visual or machine-readable medium (including CD-ROM, magnetic and digital form); and</w:t>
            </w:r>
          </w:p>
        </w:tc>
      </w:tr>
      <w:tr w:rsidRPr="00092685" w:rsidR="00B7314F" w:rsidTr="00B12038" w14:paraId="4530E437" w14:textId="77777777">
        <w:tc>
          <w:tcPr>
            <w:tcW w:w="1921" w:type="dxa"/>
          </w:tcPr>
          <w:p w:rsidRPr="00092685" w:rsidR="00B7314F" w:rsidP="00766827" w:rsidRDefault="00B7314F" w14:paraId="38E24321" w14:textId="77777777">
            <w:pPr>
              <w:overflowPunct w:val="0"/>
              <w:autoSpaceDE w:val="0"/>
              <w:autoSpaceDN w:val="0"/>
              <w:adjustRightInd w:val="0"/>
              <w:ind w:left="0" w:firstLine="0"/>
              <w:textAlignment w:val="baseline"/>
              <w:rPr>
                <w:rFonts w:eastAsia="Times New Roman" w:cs="Arial"/>
                <w:b/>
                <w:sz w:val="22"/>
              </w:rPr>
            </w:pPr>
            <w:r w:rsidRPr="00092685">
              <w:rPr>
                <w:rFonts w:eastAsia="Times New Roman" w:cs="Arial"/>
                <w:b/>
                <w:sz w:val="22"/>
              </w:rPr>
              <w:t>“Sub-licence”</w:t>
            </w:r>
          </w:p>
        </w:tc>
        <w:tc>
          <w:tcPr>
            <w:tcW w:w="6285" w:type="dxa"/>
          </w:tcPr>
          <w:p w:rsidRPr="00092685" w:rsidR="00B7314F" w:rsidP="00B12038" w:rsidRDefault="00B7314F" w14:paraId="5B361783" w14:textId="77777777">
            <w:pPr>
              <w:overflowPunct w:val="0"/>
              <w:autoSpaceDE w:val="0"/>
              <w:autoSpaceDN w:val="0"/>
              <w:adjustRightInd w:val="0"/>
              <w:ind w:left="0" w:right="34" w:firstLine="0"/>
              <w:textAlignment w:val="baseline"/>
              <w:rPr>
                <w:rFonts w:eastAsia="Times New Roman" w:cs="Arial"/>
                <w:sz w:val="22"/>
              </w:rPr>
            </w:pPr>
            <w:r w:rsidRPr="00092685">
              <w:rPr>
                <w:rFonts w:eastAsia="Times New Roman" w:cs="Arial"/>
                <w:sz w:val="22"/>
              </w:rPr>
              <w:t>has the meaning given to that expression in recital (B) to this Agreement.</w:t>
            </w:r>
          </w:p>
        </w:tc>
      </w:tr>
    </w:tbl>
    <w:p w:rsidRPr="00092685" w:rsidR="00B7314F" w:rsidP="00403663" w:rsidRDefault="00B7314F" w14:paraId="7FAFF3D5" w14:textId="77777777">
      <w:pPr>
        <w:pStyle w:val="Heading3"/>
        <w:keepNext/>
        <w:keepLines w:val="0"/>
        <w:numPr>
          <w:ilvl w:val="1"/>
          <w:numId w:val="57"/>
        </w:numPr>
        <w:tabs>
          <w:tab w:val="clear" w:pos="0"/>
        </w:tabs>
        <w:spacing w:before="240"/>
        <w:ind w:hanging="720"/>
        <w:rPr>
          <w:rFonts w:ascii="Arial" w:hAnsi="Arial" w:cs="Arial"/>
          <w:sz w:val="22"/>
        </w:rPr>
      </w:pPr>
      <w:r w:rsidRPr="00092685">
        <w:rPr>
          <w:rFonts w:ascii="Arial" w:hAnsi="Arial" w:cs="Arial"/>
          <w:sz w:val="22"/>
        </w:rPr>
        <w:t>In this Agreement:</w:t>
      </w:r>
    </w:p>
    <w:p w:rsidRPr="00092685" w:rsidR="00B7314F" w:rsidP="00403663" w:rsidRDefault="00B7314F" w14:paraId="1C2A3B20" w14:textId="77777777">
      <w:pPr>
        <w:pStyle w:val="ListParagraph"/>
        <w:numPr>
          <w:ilvl w:val="0"/>
          <w:numId w:val="58"/>
        </w:numPr>
        <w:tabs>
          <w:tab w:val="clear" w:pos="0"/>
          <w:tab w:val="clear" w:pos="720"/>
        </w:tabs>
        <w:ind w:hanging="731"/>
        <w:rPr>
          <w:sz w:val="22"/>
        </w:rPr>
      </w:pPr>
      <w:r w:rsidRPr="00092685">
        <w:rPr>
          <w:sz w:val="22"/>
        </w:rPr>
        <w:t>a reference to any gender includes a reference to other genders;</w:t>
      </w:r>
    </w:p>
    <w:p w:rsidRPr="00092685" w:rsidR="00B7314F" w:rsidP="00403663" w:rsidRDefault="00B7314F" w14:paraId="1B2B0123" w14:textId="77777777">
      <w:pPr>
        <w:pStyle w:val="ListParagraph"/>
        <w:numPr>
          <w:ilvl w:val="0"/>
          <w:numId w:val="58"/>
        </w:numPr>
        <w:tabs>
          <w:tab w:val="clear" w:pos="0"/>
          <w:tab w:val="clear" w:pos="720"/>
        </w:tabs>
        <w:ind w:hanging="731"/>
        <w:rPr>
          <w:sz w:val="22"/>
        </w:rPr>
      </w:pPr>
      <w:r w:rsidRPr="00092685">
        <w:rPr>
          <w:sz w:val="22"/>
        </w:rPr>
        <w:t>the singular includes the plural and vice versa;</w:t>
      </w:r>
    </w:p>
    <w:p w:rsidRPr="00092685" w:rsidR="00B7314F" w:rsidP="00403663" w:rsidRDefault="00B7314F" w14:paraId="5BD74C44" w14:textId="77777777">
      <w:pPr>
        <w:pStyle w:val="ListParagraph"/>
        <w:numPr>
          <w:ilvl w:val="0"/>
          <w:numId w:val="58"/>
        </w:numPr>
        <w:tabs>
          <w:tab w:val="clear" w:pos="0"/>
          <w:tab w:val="clear" w:pos="720"/>
        </w:tabs>
        <w:ind w:hanging="731"/>
        <w:rPr>
          <w:sz w:val="22"/>
        </w:rPr>
      </w:pPr>
      <w:r w:rsidRPr="00092685">
        <w:rPr>
          <w:sz w:val="22"/>
        </w:rPr>
        <w:t>the words “include” and cognate expressions shall be construed as if they were immediately followed by the words “without limitation”;</w:t>
      </w:r>
    </w:p>
    <w:p w:rsidRPr="00092685" w:rsidR="00B7314F" w:rsidP="00403663" w:rsidRDefault="00B7314F" w14:paraId="6D95C184" w14:textId="77777777">
      <w:pPr>
        <w:pStyle w:val="ListParagraph"/>
        <w:numPr>
          <w:ilvl w:val="0"/>
          <w:numId w:val="58"/>
        </w:numPr>
        <w:tabs>
          <w:tab w:val="clear" w:pos="0"/>
          <w:tab w:val="clear" w:pos="720"/>
        </w:tabs>
        <w:ind w:hanging="731"/>
        <w:rPr>
          <w:sz w:val="22"/>
        </w:rPr>
      </w:pPr>
      <w:r w:rsidRPr="00092685">
        <w:rPr>
          <w:sz w:val="22"/>
        </w:rPr>
        <w:t xml:space="preserve">references to any statutory provision include a reference to that provision as modified, replaced, amended and/or re-enacted from time to time (before or </w:t>
      </w:r>
      <w:r w:rsidRPr="00092685">
        <w:rPr>
          <w:sz w:val="22"/>
        </w:rPr>
        <w:lastRenderedPageBreak/>
        <w:t>after the date of this Agreement) and any prior or subsequent subordi</w:t>
      </w:r>
      <w:r w:rsidR="00092685">
        <w:rPr>
          <w:sz w:val="22"/>
        </w:rPr>
        <w:t>nate legislation made under it;</w:t>
      </w:r>
    </w:p>
    <w:p w:rsidRPr="00092685" w:rsidR="00B7314F" w:rsidP="00403663" w:rsidRDefault="00B7314F" w14:paraId="252DC59D" w14:textId="77777777">
      <w:pPr>
        <w:pStyle w:val="ListParagraph"/>
        <w:numPr>
          <w:ilvl w:val="0"/>
          <w:numId w:val="58"/>
        </w:numPr>
        <w:tabs>
          <w:tab w:val="clear" w:pos="0"/>
          <w:tab w:val="clear" w:pos="720"/>
        </w:tabs>
        <w:ind w:hanging="731"/>
        <w:rPr>
          <w:rFonts w:cs="Arial"/>
          <w:sz w:val="22"/>
        </w:rPr>
      </w:pPr>
      <w:r w:rsidRPr="00092685">
        <w:rPr>
          <w:rFonts w:cs="Arial"/>
          <w:sz w:val="22"/>
        </w:rPr>
        <w:t xml:space="preserve">headings are </w:t>
      </w:r>
      <w:r w:rsidRPr="00092685">
        <w:rPr>
          <w:sz w:val="22"/>
        </w:rPr>
        <w:t>included</w:t>
      </w:r>
      <w:r w:rsidRPr="00092685">
        <w:rPr>
          <w:rFonts w:cs="Arial"/>
          <w:sz w:val="22"/>
        </w:rPr>
        <w:t xml:space="preserve"> for ease of reference only and shall not affect the interpretation or construction of this Agreement; and</w:t>
      </w:r>
    </w:p>
    <w:p w:rsidRPr="00092685" w:rsidR="00B7314F" w:rsidP="00403663" w:rsidRDefault="00B7314F" w14:paraId="6802D7CC" w14:textId="77777777">
      <w:pPr>
        <w:pStyle w:val="ListParagraph"/>
        <w:numPr>
          <w:ilvl w:val="0"/>
          <w:numId w:val="58"/>
        </w:numPr>
        <w:tabs>
          <w:tab w:val="clear" w:pos="0"/>
          <w:tab w:val="clear" w:pos="720"/>
        </w:tabs>
        <w:ind w:hanging="731"/>
        <w:rPr>
          <w:rFonts w:cs="Arial"/>
          <w:sz w:val="22"/>
        </w:rPr>
      </w:pPr>
      <w:r w:rsidRPr="00092685">
        <w:rPr>
          <w:rFonts w:cs="Arial"/>
          <w:sz w:val="22"/>
        </w:rPr>
        <w:t>references to Clauses are to clauses of this Agreement.</w:t>
      </w:r>
    </w:p>
    <w:p w:rsidRPr="00092685" w:rsidR="00B7314F" w:rsidP="00403663" w:rsidRDefault="00B7314F" w14:paraId="501D9D0D" w14:textId="77777777">
      <w:pPr>
        <w:pStyle w:val="Heading2"/>
        <w:numPr>
          <w:ilvl w:val="0"/>
          <w:numId w:val="57"/>
        </w:numPr>
        <w:tabs>
          <w:tab w:val="clear" w:pos="0"/>
          <w:tab w:val="left" w:pos="709"/>
        </w:tabs>
        <w:spacing w:before="240" w:after="120"/>
        <w:ind w:hanging="720"/>
        <w:rPr>
          <w:rFonts w:ascii="Arial" w:hAnsi="Arial" w:cs="Arial"/>
          <w:sz w:val="22"/>
        </w:rPr>
      </w:pPr>
      <w:r w:rsidRPr="00092685">
        <w:rPr>
          <w:rFonts w:ascii="Arial" w:hAnsi="Arial" w:cs="Arial"/>
          <w:sz w:val="22"/>
        </w:rPr>
        <w:t>Confidentiality Obligations</w:t>
      </w:r>
    </w:p>
    <w:p w:rsidRPr="00092685" w:rsidR="00B7314F" w:rsidP="00403663" w:rsidRDefault="00B7314F" w14:paraId="1B1EE3CD" w14:textId="77777777">
      <w:pPr>
        <w:pStyle w:val="Heading3"/>
        <w:keepLines w:val="0"/>
        <w:numPr>
          <w:ilvl w:val="1"/>
          <w:numId w:val="57"/>
        </w:numPr>
        <w:tabs>
          <w:tab w:val="clear" w:pos="0"/>
        </w:tabs>
        <w:spacing w:before="120" w:after="120"/>
        <w:ind w:hanging="720"/>
        <w:rPr>
          <w:rFonts w:ascii="Arial" w:hAnsi="Arial" w:cs="Arial"/>
          <w:sz w:val="22"/>
        </w:rPr>
      </w:pPr>
      <w:r w:rsidRPr="00092685">
        <w:rPr>
          <w:rFonts w:ascii="Arial" w:hAnsi="Arial" w:cs="Arial"/>
          <w:sz w:val="22"/>
        </w:rPr>
        <w:t>In consideration of the Authority entering into the Sub-licence, the Sub-licensee shall:</w:t>
      </w:r>
    </w:p>
    <w:p w:rsidRPr="00092685" w:rsidR="00B7314F" w:rsidP="00403663" w:rsidRDefault="00B7314F" w14:paraId="0B15EE6A" w14:textId="77777777">
      <w:pPr>
        <w:pStyle w:val="ListParagraph"/>
        <w:numPr>
          <w:ilvl w:val="0"/>
          <w:numId w:val="60"/>
        </w:numPr>
        <w:tabs>
          <w:tab w:val="clear" w:pos="0"/>
          <w:tab w:val="clear" w:pos="720"/>
        </w:tabs>
        <w:ind w:hanging="731"/>
        <w:rPr>
          <w:rFonts w:cs="Arial"/>
          <w:sz w:val="22"/>
        </w:rPr>
      </w:pPr>
      <w:r w:rsidRPr="00092685">
        <w:rPr>
          <w:rFonts w:cs="Arial"/>
          <w:sz w:val="22"/>
        </w:rPr>
        <w:t>treat all Confidential Information as secret and confidential;</w:t>
      </w:r>
    </w:p>
    <w:p w:rsidRPr="00092685" w:rsidR="00B7314F" w:rsidP="00403663" w:rsidRDefault="00B7314F" w14:paraId="63682229" w14:textId="77777777">
      <w:pPr>
        <w:pStyle w:val="ListParagraph"/>
        <w:numPr>
          <w:ilvl w:val="0"/>
          <w:numId w:val="60"/>
        </w:numPr>
        <w:tabs>
          <w:tab w:val="clear" w:pos="0"/>
          <w:tab w:val="clear" w:pos="720"/>
        </w:tabs>
        <w:ind w:hanging="731"/>
        <w:rPr>
          <w:rFonts w:cs="Arial"/>
          <w:sz w:val="22"/>
        </w:rPr>
      </w:pPr>
      <w:r w:rsidRPr="00092685">
        <w:rPr>
          <w:rFonts w:cs="Arial"/>
          <w:sz w:val="22"/>
        </w:rPr>
        <w:t xml:space="preserve">have in place and maintain proper security measures and procedures to protect the confidentiality of the Confidential Information (having </w:t>
      </w:r>
      <w:r w:rsidR="002370DC">
        <w:rPr>
          <w:rFonts w:cs="Arial"/>
          <w:sz w:val="22"/>
        </w:rPr>
        <w:t>regard to its form and nature);</w:t>
      </w:r>
    </w:p>
    <w:p w:rsidRPr="00092685" w:rsidR="00B7314F" w:rsidP="00403663" w:rsidRDefault="00B7314F" w14:paraId="2CF36DF1" w14:textId="77777777">
      <w:pPr>
        <w:pStyle w:val="ListParagraph"/>
        <w:numPr>
          <w:ilvl w:val="0"/>
          <w:numId w:val="60"/>
        </w:numPr>
        <w:tabs>
          <w:tab w:val="clear" w:pos="0"/>
          <w:tab w:val="clear" w:pos="720"/>
        </w:tabs>
        <w:ind w:hanging="731"/>
        <w:rPr>
          <w:rFonts w:cs="Arial"/>
          <w:sz w:val="22"/>
        </w:rPr>
      </w:pPr>
      <w:r w:rsidRPr="00092685">
        <w:rPr>
          <w:rFonts w:cs="Arial"/>
          <w:sz w:val="22"/>
        </w:rPr>
        <w:t>not disclose or permit the disclosure of any of the Confidential Information to any other person without obtaining the prior written consent of the Supplier or except as expre</w:t>
      </w:r>
      <w:r w:rsidR="002370DC">
        <w:rPr>
          <w:rFonts w:cs="Arial"/>
          <w:sz w:val="22"/>
        </w:rPr>
        <w:t>ssly set out in this Agreement;</w:t>
      </w:r>
    </w:p>
    <w:p w:rsidRPr="00092685" w:rsidR="00B7314F" w:rsidP="00403663" w:rsidRDefault="00B7314F" w14:paraId="11CD715F" w14:textId="77777777">
      <w:pPr>
        <w:pStyle w:val="ListParagraph"/>
        <w:numPr>
          <w:ilvl w:val="0"/>
          <w:numId w:val="60"/>
        </w:numPr>
        <w:tabs>
          <w:tab w:val="clear" w:pos="0"/>
          <w:tab w:val="clear" w:pos="720"/>
        </w:tabs>
        <w:ind w:hanging="731"/>
        <w:rPr>
          <w:rFonts w:cs="Arial"/>
          <w:sz w:val="22"/>
        </w:rPr>
      </w:pPr>
      <w:r w:rsidRPr="00092685">
        <w:rPr>
          <w:rFonts w:cs="Arial"/>
          <w:sz w:val="22"/>
        </w:rPr>
        <w:t>not transfer any of the Confidential Information outside the United Kingdom;</w:t>
      </w:r>
    </w:p>
    <w:p w:rsidRPr="00092685" w:rsidR="00B7314F" w:rsidP="00403663" w:rsidRDefault="00B7314F" w14:paraId="1183138B" w14:textId="77777777">
      <w:pPr>
        <w:pStyle w:val="ListParagraph"/>
        <w:numPr>
          <w:ilvl w:val="0"/>
          <w:numId w:val="60"/>
        </w:numPr>
        <w:tabs>
          <w:tab w:val="clear" w:pos="0"/>
          <w:tab w:val="clear" w:pos="720"/>
        </w:tabs>
        <w:ind w:hanging="731"/>
        <w:rPr>
          <w:rFonts w:cs="Arial"/>
          <w:sz w:val="22"/>
        </w:rPr>
      </w:pPr>
      <w:r w:rsidRPr="00092685">
        <w:rPr>
          <w:rFonts w:cs="Arial"/>
          <w:sz w:val="22"/>
        </w:rPr>
        <w:t>not use or exploit any of the Confidential Information for any purpose whatsoever other than as p</w:t>
      </w:r>
      <w:r w:rsidR="002370DC">
        <w:rPr>
          <w:rFonts w:cs="Arial"/>
          <w:sz w:val="22"/>
        </w:rPr>
        <w:t>ermitted under the Sub-licence;</w:t>
      </w:r>
    </w:p>
    <w:p w:rsidRPr="00092685" w:rsidR="00B7314F" w:rsidP="00403663" w:rsidRDefault="00B7314F" w14:paraId="6C9180A7" w14:textId="77777777">
      <w:pPr>
        <w:pStyle w:val="ListParagraph"/>
        <w:numPr>
          <w:ilvl w:val="0"/>
          <w:numId w:val="60"/>
        </w:numPr>
        <w:tabs>
          <w:tab w:val="clear" w:pos="0"/>
          <w:tab w:val="clear" w:pos="720"/>
        </w:tabs>
        <w:ind w:hanging="731"/>
        <w:rPr>
          <w:rFonts w:cs="Arial"/>
          <w:sz w:val="22"/>
        </w:rPr>
      </w:pPr>
      <w:r w:rsidRPr="00092685">
        <w:rPr>
          <w:rFonts w:cs="Arial"/>
          <w:sz w:val="22"/>
        </w:rPr>
        <w:t>immediately notify the Supplier in writing if it suspects or becomes aware of any unauthorised access, copying, use or disclosure in any form of any of the Confidential Information; and</w:t>
      </w:r>
    </w:p>
    <w:p w:rsidRPr="00092685" w:rsidR="00B7314F" w:rsidP="00403663" w:rsidRDefault="00B7314F" w14:paraId="2501799C" w14:textId="77777777">
      <w:pPr>
        <w:pStyle w:val="ListParagraph"/>
        <w:numPr>
          <w:ilvl w:val="0"/>
          <w:numId w:val="60"/>
        </w:numPr>
        <w:tabs>
          <w:tab w:val="clear" w:pos="0"/>
          <w:tab w:val="clear" w:pos="720"/>
        </w:tabs>
        <w:ind w:hanging="731"/>
        <w:rPr>
          <w:rFonts w:cs="Arial"/>
          <w:sz w:val="22"/>
        </w:rPr>
      </w:pPr>
      <w:r w:rsidRPr="00092685">
        <w:rPr>
          <w:rFonts w:cs="Arial"/>
          <w:sz w:val="22"/>
        </w:rPr>
        <w:t>upon the expiry or termination of the Sub-licence:</w:t>
      </w:r>
    </w:p>
    <w:p w:rsidRPr="00092685" w:rsidR="00B7314F" w:rsidP="00403663" w:rsidRDefault="00B7314F" w14:paraId="44A321B9" w14:textId="77777777">
      <w:pPr>
        <w:pStyle w:val="ListParagraph"/>
        <w:numPr>
          <w:ilvl w:val="1"/>
          <w:numId w:val="59"/>
        </w:numPr>
        <w:tabs>
          <w:tab w:val="clear" w:pos="0"/>
          <w:tab w:val="clear" w:pos="720"/>
          <w:tab w:val="left" w:pos="2268"/>
        </w:tabs>
        <w:ind w:left="2268" w:hanging="850"/>
        <w:rPr>
          <w:rFonts w:cs="Arial"/>
          <w:sz w:val="22"/>
        </w:rPr>
      </w:pPr>
      <w:r w:rsidRPr="00092685">
        <w:rPr>
          <w:rFonts w:cs="Arial"/>
          <w:sz w:val="22"/>
        </w:rPr>
        <w:t>destroy or return to the Supplier all documents and other tangible materials that contain any of the Confidential Information;</w:t>
      </w:r>
    </w:p>
    <w:p w:rsidRPr="00092685" w:rsidR="00B7314F" w:rsidP="00403663" w:rsidRDefault="00B7314F" w14:paraId="41519E0F" w14:textId="77777777">
      <w:pPr>
        <w:pStyle w:val="ListParagraph"/>
        <w:numPr>
          <w:ilvl w:val="1"/>
          <w:numId w:val="59"/>
        </w:numPr>
        <w:tabs>
          <w:tab w:val="clear" w:pos="0"/>
          <w:tab w:val="clear" w:pos="720"/>
          <w:tab w:val="left" w:pos="2268"/>
        </w:tabs>
        <w:ind w:left="2268" w:hanging="850"/>
        <w:rPr>
          <w:rFonts w:cs="Arial"/>
          <w:sz w:val="22"/>
        </w:rPr>
      </w:pPr>
      <w:r w:rsidRPr="00092685">
        <w:rPr>
          <w:rFonts w:cs="Arial"/>
          <w:sz w:val="22"/>
        </w:rPr>
        <w:t>ensure, so far as reasonably practicable, that all Confidential Information held in electronic, digital or other machine-readable form ceases to be readily accessible (other than by the information technology staff of the Sub-licensee) from any computer, word processor, voicemail system or any other device; and</w:t>
      </w:r>
    </w:p>
    <w:p w:rsidRPr="00092685" w:rsidR="00B7314F" w:rsidP="00403663" w:rsidRDefault="00B7314F" w14:paraId="732975D8" w14:textId="77777777">
      <w:pPr>
        <w:pStyle w:val="ListParagraph"/>
        <w:numPr>
          <w:ilvl w:val="1"/>
          <w:numId w:val="59"/>
        </w:numPr>
        <w:tabs>
          <w:tab w:val="clear" w:pos="0"/>
          <w:tab w:val="clear" w:pos="720"/>
          <w:tab w:val="left" w:pos="2268"/>
        </w:tabs>
        <w:ind w:left="2268" w:hanging="850"/>
        <w:rPr>
          <w:rFonts w:cs="Arial"/>
          <w:sz w:val="22"/>
        </w:rPr>
      </w:pPr>
      <w:r w:rsidRPr="00092685">
        <w:rPr>
          <w:rFonts w:cs="Arial"/>
          <w:sz w:val="22"/>
        </w:rPr>
        <w:t>make no further use of any Co</w:t>
      </w:r>
      <w:r w:rsidR="002370DC">
        <w:rPr>
          <w:rFonts w:cs="Arial"/>
          <w:sz w:val="22"/>
        </w:rPr>
        <w:t>nfidential Information.</w:t>
      </w:r>
    </w:p>
    <w:p w:rsidRPr="00092685" w:rsidR="00B7314F" w:rsidP="00403663" w:rsidRDefault="00092685" w14:paraId="189ADBDA" w14:textId="77777777">
      <w:pPr>
        <w:pStyle w:val="Heading2"/>
        <w:numPr>
          <w:ilvl w:val="0"/>
          <w:numId w:val="57"/>
        </w:numPr>
        <w:tabs>
          <w:tab w:val="clear" w:pos="0"/>
          <w:tab w:val="left" w:pos="709"/>
        </w:tabs>
        <w:spacing w:before="240" w:after="120"/>
        <w:ind w:hanging="720"/>
        <w:rPr>
          <w:rFonts w:ascii="Arial" w:hAnsi="Arial" w:cs="Arial"/>
          <w:sz w:val="22"/>
        </w:rPr>
      </w:pPr>
      <w:r w:rsidRPr="00092685">
        <w:rPr>
          <w:rFonts w:ascii="Arial" w:hAnsi="Arial" w:cs="Arial"/>
          <w:sz w:val="22"/>
        </w:rPr>
        <w:t>Permitted Disclosures</w:t>
      </w:r>
    </w:p>
    <w:p w:rsidRPr="00092685" w:rsidR="00B7314F" w:rsidP="00403663" w:rsidRDefault="00B7314F" w14:paraId="07F101C1" w14:textId="77777777">
      <w:pPr>
        <w:pStyle w:val="Heading3"/>
        <w:keepLines w:val="0"/>
        <w:numPr>
          <w:ilvl w:val="1"/>
          <w:numId w:val="57"/>
        </w:numPr>
        <w:tabs>
          <w:tab w:val="clear" w:pos="0"/>
        </w:tabs>
        <w:spacing w:before="120" w:after="120"/>
        <w:ind w:hanging="720"/>
        <w:rPr>
          <w:rFonts w:ascii="Arial" w:hAnsi="Arial" w:cs="Arial"/>
          <w:sz w:val="22"/>
        </w:rPr>
      </w:pPr>
      <w:r w:rsidRPr="00092685">
        <w:rPr>
          <w:rFonts w:ascii="Arial" w:hAnsi="Arial" w:cs="Arial"/>
          <w:sz w:val="22"/>
        </w:rPr>
        <w:t>The Sub-licensee may disclose Confidential Information to those of its directors, officers, employees, consultants and professional advisers who:</w:t>
      </w:r>
    </w:p>
    <w:p w:rsidRPr="00092685" w:rsidR="00B7314F" w:rsidP="00403663" w:rsidRDefault="00B7314F" w14:paraId="43DD0E7F" w14:textId="77777777">
      <w:pPr>
        <w:pStyle w:val="ListParagraph"/>
        <w:numPr>
          <w:ilvl w:val="0"/>
          <w:numId w:val="61"/>
        </w:numPr>
        <w:tabs>
          <w:tab w:val="clear" w:pos="0"/>
          <w:tab w:val="clear" w:pos="720"/>
        </w:tabs>
        <w:ind w:hanging="731"/>
        <w:rPr>
          <w:rFonts w:cs="Arial"/>
          <w:sz w:val="22"/>
        </w:rPr>
      </w:pPr>
      <w:r w:rsidRPr="00092685">
        <w:rPr>
          <w:rFonts w:cs="Arial"/>
          <w:sz w:val="22"/>
        </w:rPr>
        <w:t>reasonably need to receive the Confidential Information in conn</w:t>
      </w:r>
      <w:r w:rsidR="00B12038">
        <w:rPr>
          <w:rFonts w:cs="Arial"/>
          <w:sz w:val="22"/>
        </w:rPr>
        <w:t>ection with the Sub-licence;</w:t>
      </w:r>
    </w:p>
    <w:p w:rsidRPr="00092685" w:rsidR="00B7314F" w:rsidP="00403663" w:rsidRDefault="00B7314F" w14:paraId="1281FF9F" w14:textId="77777777">
      <w:pPr>
        <w:pStyle w:val="ListParagraph"/>
        <w:numPr>
          <w:ilvl w:val="0"/>
          <w:numId w:val="61"/>
        </w:numPr>
        <w:tabs>
          <w:tab w:val="clear" w:pos="0"/>
          <w:tab w:val="clear" w:pos="720"/>
        </w:tabs>
        <w:ind w:hanging="731"/>
        <w:rPr>
          <w:rFonts w:cs="Arial"/>
          <w:sz w:val="22"/>
        </w:rPr>
      </w:pPr>
      <w:r w:rsidRPr="00092685">
        <w:rPr>
          <w:rFonts w:cs="Arial"/>
          <w:sz w:val="22"/>
        </w:rPr>
        <w:t>have been informed by the Sub-licensee of the confidential nature of the Confidential Information; and</w:t>
      </w:r>
    </w:p>
    <w:p w:rsidRPr="00092685" w:rsidR="00B7314F" w:rsidP="00403663" w:rsidRDefault="00B7314F" w14:paraId="2038364E" w14:textId="77777777">
      <w:pPr>
        <w:pStyle w:val="ListParagraph"/>
        <w:numPr>
          <w:ilvl w:val="0"/>
          <w:numId w:val="61"/>
        </w:numPr>
        <w:tabs>
          <w:tab w:val="clear" w:pos="0"/>
          <w:tab w:val="clear" w:pos="720"/>
        </w:tabs>
        <w:ind w:hanging="731"/>
        <w:rPr>
          <w:rFonts w:cs="Arial"/>
          <w:sz w:val="22"/>
        </w:rPr>
      </w:pPr>
      <w:r w:rsidRPr="00092685">
        <w:rPr>
          <w:rFonts w:cs="Arial"/>
          <w:sz w:val="22"/>
        </w:rPr>
        <w:t>have agreed to terms similar to those in this Agreement.</w:t>
      </w:r>
    </w:p>
    <w:p w:rsidRPr="00092685" w:rsidR="00B7314F" w:rsidP="00403663" w:rsidRDefault="00B7314F" w14:paraId="27880303" w14:textId="77777777">
      <w:pPr>
        <w:pStyle w:val="Heading3"/>
        <w:keepLines w:val="0"/>
        <w:numPr>
          <w:ilvl w:val="1"/>
          <w:numId w:val="57"/>
        </w:numPr>
        <w:tabs>
          <w:tab w:val="clear" w:pos="0"/>
        </w:tabs>
        <w:spacing w:before="120" w:after="120"/>
        <w:ind w:hanging="720"/>
        <w:rPr>
          <w:rFonts w:ascii="Arial" w:hAnsi="Arial" w:cs="Arial"/>
          <w:sz w:val="22"/>
        </w:rPr>
      </w:pPr>
      <w:r w:rsidRPr="00092685">
        <w:rPr>
          <w:rFonts w:ascii="Arial" w:hAnsi="Arial" w:cs="Arial"/>
          <w:sz w:val="22"/>
        </w:rPr>
        <w:lastRenderedPageBreak/>
        <w:t>The Sub-licensee shall be entitled to disclose Confidential Information to the extent that it is required to do so by applicable law or by order of a court or other public body that has jurisdiction over the Sub-licensee.</w:t>
      </w:r>
    </w:p>
    <w:p w:rsidRPr="00092685" w:rsidR="00B7314F" w:rsidP="00403663" w:rsidRDefault="00B7314F" w14:paraId="27E8582B" w14:textId="77777777">
      <w:pPr>
        <w:pStyle w:val="Heading3"/>
        <w:keepLines w:val="0"/>
        <w:numPr>
          <w:ilvl w:val="1"/>
          <w:numId w:val="57"/>
        </w:numPr>
        <w:tabs>
          <w:tab w:val="clear" w:pos="0"/>
        </w:tabs>
        <w:spacing w:before="120" w:after="120"/>
        <w:ind w:hanging="720"/>
        <w:rPr>
          <w:rFonts w:ascii="Arial" w:hAnsi="Arial" w:cs="Arial"/>
          <w:sz w:val="22"/>
        </w:rPr>
      </w:pPr>
      <w:r w:rsidRPr="00092685">
        <w:rPr>
          <w:rFonts w:ascii="Arial" w:hAnsi="Arial" w:cs="Arial"/>
          <w:sz w:val="22"/>
        </w:rPr>
        <w:t>Before making a disclosure pursuant to Clause 3.2, the Sub-licensee shall, if the circumstances permit:</w:t>
      </w:r>
    </w:p>
    <w:p w:rsidRPr="00092685" w:rsidR="00B7314F" w:rsidP="00403663" w:rsidRDefault="00B7314F" w14:paraId="178B2771" w14:textId="77777777">
      <w:pPr>
        <w:pStyle w:val="ListParagraph"/>
        <w:numPr>
          <w:ilvl w:val="0"/>
          <w:numId w:val="62"/>
        </w:numPr>
        <w:tabs>
          <w:tab w:val="clear" w:pos="0"/>
          <w:tab w:val="clear" w:pos="720"/>
        </w:tabs>
        <w:ind w:hanging="731"/>
        <w:rPr>
          <w:rFonts w:cs="Arial"/>
          <w:sz w:val="22"/>
        </w:rPr>
      </w:pPr>
      <w:r w:rsidRPr="00092685">
        <w:rPr>
          <w:rFonts w:cs="Arial"/>
          <w:sz w:val="22"/>
        </w:rPr>
        <w:t>notify the Supplier in writing of the proposed disclosure as soon as possible (and if possible before the court or other public body orders the disclosure of the Confidential Information); and</w:t>
      </w:r>
    </w:p>
    <w:p w:rsidRPr="00092685" w:rsidR="00B7314F" w:rsidP="00403663" w:rsidRDefault="00B7314F" w14:paraId="5074C7E8" w14:textId="77777777">
      <w:pPr>
        <w:pStyle w:val="ListParagraph"/>
        <w:numPr>
          <w:ilvl w:val="0"/>
          <w:numId w:val="62"/>
        </w:numPr>
        <w:tabs>
          <w:tab w:val="clear" w:pos="0"/>
          <w:tab w:val="clear" w:pos="720"/>
        </w:tabs>
        <w:ind w:hanging="731"/>
        <w:rPr>
          <w:rFonts w:cs="Arial"/>
          <w:sz w:val="22"/>
        </w:rPr>
      </w:pPr>
      <w:r w:rsidRPr="00092685">
        <w:rPr>
          <w:rFonts w:cs="Arial"/>
          <w:sz w:val="22"/>
        </w:rPr>
        <w:t>ask the court or other public body to treat the Confidential Information as confidential.</w:t>
      </w:r>
    </w:p>
    <w:p w:rsidRPr="00092685" w:rsidR="00B7314F" w:rsidP="00403663" w:rsidRDefault="00B7314F" w14:paraId="2B25EF6A" w14:textId="77777777">
      <w:pPr>
        <w:pStyle w:val="Heading2"/>
        <w:numPr>
          <w:ilvl w:val="0"/>
          <w:numId w:val="57"/>
        </w:numPr>
        <w:tabs>
          <w:tab w:val="clear" w:pos="0"/>
          <w:tab w:val="left" w:pos="709"/>
        </w:tabs>
        <w:spacing w:before="240" w:after="120"/>
        <w:ind w:hanging="720"/>
        <w:rPr>
          <w:rFonts w:ascii="Arial" w:hAnsi="Arial" w:cs="Arial"/>
          <w:sz w:val="22"/>
        </w:rPr>
      </w:pPr>
      <w:r w:rsidRPr="00092685">
        <w:rPr>
          <w:rFonts w:ascii="Arial" w:hAnsi="Arial" w:cs="Arial"/>
          <w:sz w:val="22"/>
        </w:rPr>
        <w:t>General</w:t>
      </w:r>
    </w:p>
    <w:p w:rsidRPr="00092685" w:rsidR="00B7314F" w:rsidP="00403663" w:rsidRDefault="00B7314F" w14:paraId="695E9111" w14:textId="77777777">
      <w:pPr>
        <w:pStyle w:val="Heading3"/>
        <w:keepLines w:val="0"/>
        <w:numPr>
          <w:ilvl w:val="1"/>
          <w:numId w:val="57"/>
        </w:numPr>
        <w:tabs>
          <w:tab w:val="clear" w:pos="0"/>
        </w:tabs>
        <w:spacing w:before="120" w:after="120"/>
        <w:ind w:hanging="720"/>
        <w:rPr>
          <w:rFonts w:ascii="Arial" w:hAnsi="Arial" w:cs="Arial"/>
          <w:sz w:val="22"/>
        </w:rPr>
      </w:pPr>
      <w:r w:rsidRPr="00092685">
        <w:rPr>
          <w:rFonts w:ascii="Arial" w:hAnsi="Arial" w:cs="Arial"/>
          <w:sz w:val="22"/>
        </w:rPr>
        <w:t>The Sub-licensee acknowledges and agrees that all property, including intellectual property rights, in Confidential Information disclosed to it by the Supplier shall remain with and be vested in the Supplier.</w:t>
      </w:r>
    </w:p>
    <w:p w:rsidRPr="00092685" w:rsidR="00B7314F" w:rsidP="00403663" w:rsidRDefault="00B7314F" w14:paraId="6BF03807" w14:textId="77777777">
      <w:pPr>
        <w:pStyle w:val="Heading3"/>
        <w:keepLines w:val="0"/>
        <w:numPr>
          <w:ilvl w:val="1"/>
          <w:numId w:val="57"/>
        </w:numPr>
        <w:tabs>
          <w:tab w:val="clear" w:pos="0"/>
        </w:tabs>
        <w:spacing w:before="120" w:after="120"/>
        <w:ind w:hanging="720"/>
        <w:rPr>
          <w:rFonts w:ascii="Arial" w:hAnsi="Arial" w:cs="Arial"/>
          <w:sz w:val="22"/>
        </w:rPr>
      </w:pPr>
      <w:r w:rsidRPr="00092685">
        <w:rPr>
          <w:rFonts w:ascii="Arial" w:hAnsi="Arial" w:cs="Arial"/>
          <w:sz w:val="22"/>
        </w:rPr>
        <w:t>This Agreement does not include, expressly or by implication, any representations, warranties or other obligations:</w:t>
      </w:r>
    </w:p>
    <w:p w:rsidRPr="00092685" w:rsidR="00B7314F" w:rsidP="00403663" w:rsidRDefault="00B7314F" w14:paraId="79A2523C" w14:textId="77777777">
      <w:pPr>
        <w:pStyle w:val="ListParagraph"/>
        <w:numPr>
          <w:ilvl w:val="0"/>
          <w:numId w:val="63"/>
        </w:numPr>
        <w:tabs>
          <w:tab w:val="clear" w:pos="0"/>
          <w:tab w:val="clear" w:pos="720"/>
        </w:tabs>
        <w:ind w:hanging="731"/>
        <w:rPr>
          <w:rFonts w:cs="Arial"/>
          <w:sz w:val="22"/>
        </w:rPr>
      </w:pPr>
      <w:r w:rsidRPr="00092685">
        <w:rPr>
          <w:rFonts w:cs="Arial"/>
          <w:sz w:val="22"/>
        </w:rPr>
        <w:t>to grant the Sub-licensee any licence or rights other than as may be expressly stated in the Sub-licence;</w:t>
      </w:r>
    </w:p>
    <w:p w:rsidRPr="00092685" w:rsidR="00B7314F" w:rsidP="00403663" w:rsidRDefault="00B7314F" w14:paraId="6339C500" w14:textId="77777777">
      <w:pPr>
        <w:pStyle w:val="ListParagraph"/>
        <w:numPr>
          <w:ilvl w:val="0"/>
          <w:numId w:val="63"/>
        </w:numPr>
        <w:tabs>
          <w:tab w:val="clear" w:pos="0"/>
          <w:tab w:val="clear" w:pos="720"/>
        </w:tabs>
        <w:ind w:hanging="731"/>
        <w:rPr>
          <w:rFonts w:cs="Arial"/>
          <w:sz w:val="22"/>
        </w:rPr>
      </w:pPr>
      <w:r w:rsidRPr="00092685">
        <w:rPr>
          <w:rFonts w:cs="Arial"/>
          <w:sz w:val="22"/>
        </w:rPr>
        <w:t>to require the Supplier to disclose, continue disclosing or update any Confidential Information; or</w:t>
      </w:r>
    </w:p>
    <w:p w:rsidRPr="00092685" w:rsidR="00B7314F" w:rsidP="00403663" w:rsidRDefault="00B7314F" w14:paraId="3A477EEC" w14:textId="77777777">
      <w:pPr>
        <w:pStyle w:val="ListParagraph"/>
        <w:numPr>
          <w:ilvl w:val="0"/>
          <w:numId w:val="63"/>
        </w:numPr>
        <w:tabs>
          <w:tab w:val="clear" w:pos="0"/>
          <w:tab w:val="clear" w:pos="720"/>
        </w:tabs>
        <w:ind w:hanging="731"/>
        <w:rPr>
          <w:rFonts w:cs="Arial"/>
          <w:sz w:val="22"/>
        </w:rPr>
      </w:pPr>
      <w:r w:rsidRPr="00092685">
        <w:rPr>
          <w:rFonts w:cs="Arial"/>
          <w:sz w:val="22"/>
        </w:rPr>
        <w:t>as to the accuracy, efficacy, completeness, capabilities, safety or any other qualities whatsoever of any Information or materials provided pursuant to or in anticipation of the Sub-licence.</w:t>
      </w:r>
    </w:p>
    <w:p w:rsidRPr="00092685" w:rsidR="00B7314F" w:rsidP="00403663" w:rsidRDefault="00B7314F" w14:paraId="63DCE91E" w14:textId="77777777">
      <w:pPr>
        <w:pStyle w:val="Heading3"/>
        <w:keepLines w:val="0"/>
        <w:numPr>
          <w:ilvl w:val="1"/>
          <w:numId w:val="57"/>
        </w:numPr>
        <w:tabs>
          <w:tab w:val="clear" w:pos="0"/>
        </w:tabs>
        <w:spacing w:before="120" w:after="120"/>
        <w:ind w:hanging="720"/>
        <w:rPr>
          <w:rFonts w:ascii="Arial" w:hAnsi="Arial" w:cs="Arial"/>
          <w:sz w:val="22"/>
        </w:rPr>
      </w:pPr>
      <w:r w:rsidRPr="00092685">
        <w:rPr>
          <w:rFonts w:ascii="Arial" w:hAnsi="Arial" w:cs="Arial"/>
          <w:sz w:val="22"/>
        </w:rPr>
        <w:t>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w:rsidRPr="00092685" w:rsidR="00B7314F" w:rsidP="00403663" w:rsidRDefault="00B7314F" w14:paraId="2CE80562" w14:textId="77777777">
      <w:pPr>
        <w:pStyle w:val="Heading3"/>
        <w:keepLines w:val="0"/>
        <w:numPr>
          <w:ilvl w:val="1"/>
          <w:numId w:val="57"/>
        </w:numPr>
        <w:tabs>
          <w:tab w:val="clear" w:pos="0"/>
        </w:tabs>
        <w:spacing w:before="120" w:after="120"/>
        <w:ind w:hanging="720"/>
        <w:rPr>
          <w:rFonts w:ascii="Arial" w:hAnsi="Arial" w:cs="Arial"/>
          <w:sz w:val="22"/>
        </w:rPr>
      </w:pPr>
      <w:r w:rsidRPr="00092685">
        <w:rPr>
          <w:rFonts w:ascii="Arial" w:hAnsi="Arial" w:cs="Arial"/>
          <w:sz w:val="22"/>
        </w:rPr>
        <w:t>Without prejudice to any other rights or remedies that the Supplier may have, the Sub-licensee acknowledges and agrees that damages alone may not be an adequate remedy for any breach by the Sub-licensee of any of the provisions of this Agreement.  Accordingly, the Sub-licensee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rsidRPr="00092685" w:rsidR="00B7314F" w:rsidP="00403663" w:rsidRDefault="00B7314F" w14:paraId="5C234024" w14:textId="77777777">
      <w:pPr>
        <w:pStyle w:val="Heading3"/>
        <w:keepLines w:val="0"/>
        <w:numPr>
          <w:ilvl w:val="1"/>
          <w:numId w:val="57"/>
        </w:numPr>
        <w:tabs>
          <w:tab w:val="clear" w:pos="0"/>
        </w:tabs>
        <w:spacing w:before="120" w:after="120"/>
        <w:ind w:hanging="720"/>
        <w:rPr>
          <w:rFonts w:ascii="Arial" w:hAnsi="Arial" w:cs="Arial"/>
          <w:sz w:val="22"/>
        </w:rPr>
      </w:pPr>
      <w:r w:rsidRPr="00092685">
        <w:rPr>
          <w:rFonts w:ascii="Arial" w:hAnsi="Arial" w:cs="Arial"/>
          <w:sz w:val="22"/>
        </w:rPr>
        <w:t>The maximum liability of the Sub-licensee to the Supplier for any breach of this Agreement shall be limited to ten million pounds (£10,000,000).</w:t>
      </w:r>
    </w:p>
    <w:p w:rsidRPr="00092685" w:rsidR="00B7314F" w:rsidP="00403663" w:rsidRDefault="00B7314F" w14:paraId="4F60801E" w14:textId="77777777">
      <w:pPr>
        <w:pStyle w:val="Heading3"/>
        <w:keepLines w:val="0"/>
        <w:numPr>
          <w:ilvl w:val="1"/>
          <w:numId w:val="57"/>
        </w:numPr>
        <w:tabs>
          <w:tab w:val="clear" w:pos="0"/>
        </w:tabs>
        <w:spacing w:before="120" w:after="120"/>
        <w:ind w:hanging="720"/>
        <w:rPr>
          <w:rFonts w:ascii="Arial" w:hAnsi="Arial" w:cs="Arial"/>
          <w:sz w:val="22"/>
        </w:rPr>
      </w:pPr>
      <w:r w:rsidRPr="00092685">
        <w:rPr>
          <w:rFonts w:ascii="Arial" w:hAnsi="Arial" w:cs="Arial"/>
          <w:sz w:val="22"/>
        </w:rPr>
        <w:t>For the purposes of the Contracts (Rights of Third Parties) Act 1999 no one other than the Parties has the right to enforce the terms of this Agreement.</w:t>
      </w:r>
    </w:p>
    <w:p w:rsidRPr="00092685" w:rsidR="00B7314F" w:rsidP="00403663" w:rsidRDefault="00B7314F" w14:paraId="441FCCF9" w14:textId="77777777">
      <w:pPr>
        <w:pStyle w:val="Heading3"/>
        <w:keepLines w:val="0"/>
        <w:numPr>
          <w:ilvl w:val="1"/>
          <w:numId w:val="57"/>
        </w:numPr>
        <w:tabs>
          <w:tab w:val="clear" w:pos="0"/>
        </w:tabs>
        <w:spacing w:before="120" w:after="120"/>
        <w:ind w:hanging="720"/>
        <w:rPr>
          <w:rFonts w:ascii="Arial" w:hAnsi="Arial" w:cs="Arial"/>
          <w:sz w:val="22"/>
        </w:rPr>
      </w:pPr>
      <w:r w:rsidRPr="00092685">
        <w:rPr>
          <w:rFonts w:ascii="Arial" w:hAnsi="Arial" w:cs="Arial"/>
          <w:sz w:val="22"/>
        </w:rPr>
        <w:t>Each Party shall be responsible for all costs incurred by it or on its behalf in connection with this Agreement.</w:t>
      </w:r>
    </w:p>
    <w:p w:rsidRPr="00092685" w:rsidR="00B7314F" w:rsidP="00403663" w:rsidRDefault="00B7314F" w14:paraId="130750A4" w14:textId="77777777">
      <w:pPr>
        <w:pStyle w:val="Heading3"/>
        <w:keepLines w:val="0"/>
        <w:numPr>
          <w:ilvl w:val="1"/>
          <w:numId w:val="57"/>
        </w:numPr>
        <w:tabs>
          <w:tab w:val="clear" w:pos="0"/>
        </w:tabs>
        <w:spacing w:before="120" w:after="120"/>
        <w:ind w:hanging="720"/>
        <w:rPr>
          <w:rFonts w:ascii="Arial" w:hAnsi="Arial" w:cs="Arial"/>
          <w:sz w:val="22"/>
        </w:rPr>
      </w:pPr>
      <w:r w:rsidRPr="00092685">
        <w:rPr>
          <w:rFonts w:ascii="Arial" w:hAnsi="Arial" w:cs="Arial"/>
          <w:sz w:val="22"/>
        </w:rPr>
        <w:t xml:space="preserve">This Agreement may be executed in any number of counterparts and by the Parties on separate counterparts, but shall not be effective until each Party has executed at least </w:t>
      </w:r>
      <w:r w:rsidRPr="00092685">
        <w:rPr>
          <w:rFonts w:ascii="Arial" w:hAnsi="Arial" w:cs="Arial"/>
          <w:sz w:val="22"/>
        </w:rPr>
        <w:lastRenderedPageBreak/>
        <w:t>one counterpart.  Each counterpart shall constitute an original of this Agreement, but all the counterparts shall together constitute but one and the same instrument.</w:t>
      </w:r>
    </w:p>
    <w:p w:rsidRPr="00092685" w:rsidR="00B7314F" w:rsidP="00403663" w:rsidRDefault="00B7314F" w14:paraId="1AAD5170" w14:textId="77777777">
      <w:pPr>
        <w:pStyle w:val="Heading2"/>
        <w:numPr>
          <w:ilvl w:val="0"/>
          <w:numId w:val="57"/>
        </w:numPr>
        <w:tabs>
          <w:tab w:val="clear" w:pos="0"/>
          <w:tab w:val="left" w:pos="709"/>
        </w:tabs>
        <w:spacing w:before="240" w:after="120"/>
        <w:ind w:hanging="720"/>
        <w:rPr>
          <w:rFonts w:ascii="Arial" w:hAnsi="Arial" w:cs="Arial"/>
          <w:sz w:val="22"/>
        </w:rPr>
      </w:pPr>
      <w:r w:rsidRPr="00092685">
        <w:rPr>
          <w:rFonts w:ascii="Arial" w:hAnsi="Arial" w:cs="Arial"/>
          <w:sz w:val="22"/>
        </w:rPr>
        <w:t>Notices</w:t>
      </w:r>
    </w:p>
    <w:p w:rsidRPr="00092685" w:rsidR="00B7314F" w:rsidP="00403663" w:rsidRDefault="00B7314F" w14:paraId="0619EF76" w14:textId="77777777">
      <w:pPr>
        <w:pStyle w:val="Heading3"/>
        <w:keepLines w:val="0"/>
        <w:numPr>
          <w:ilvl w:val="1"/>
          <w:numId w:val="57"/>
        </w:numPr>
        <w:tabs>
          <w:tab w:val="clear" w:pos="0"/>
        </w:tabs>
        <w:spacing w:before="120" w:after="120"/>
        <w:ind w:hanging="720"/>
        <w:rPr>
          <w:rFonts w:ascii="Arial" w:hAnsi="Arial" w:cs="Arial"/>
          <w:sz w:val="22"/>
        </w:rPr>
      </w:pPr>
      <w:r w:rsidRPr="00092685">
        <w:rPr>
          <w:rFonts w:ascii="Arial" w:hAnsi="Arial" w:cs="Arial"/>
          <w:sz w:val="22"/>
        </w:rPr>
        <w:t>Any notice to be given under this Agreement (each a “</w:t>
      </w:r>
      <w:r w:rsidRPr="00B12038">
        <w:rPr>
          <w:rFonts w:ascii="Arial" w:hAnsi="Arial" w:cs="Arial"/>
          <w:sz w:val="22"/>
        </w:rPr>
        <w:t>Notice</w:t>
      </w:r>
      <w:r w:rsidRPr="00092685">
        <w:rPr>
          <w:rFonts w:ascii="Arial" w:hAnsi="Arial" w:cs="Arial"/>
          <w:sz w:val="22"/>
        </w:rPr>
        <w:t>”) shall be given in writing and shall be delivered by hand and shall be deemed to have been duly given at the time of delivery provided that such Notice is sent to the relevant physical address, and expressly marked for the attention of the relevant individual, set out in Clause 5.2.</w:t>
      </w:r>
    </w:p>
    <w:p w:rsidRPr="00092685" w:rsidR="00B7314F" w:rsidP="00403663" w:rsidRDefault="00B7314F" w14:paraId="2C043711" w14:textId="77777777">
      <w:pPr>
        <w:pStyle w:val="Heading3"/>
        <w:keepNext/>
        <w:keepLines w:val="0"/>
        <w:numPr>
          <w:ilvl w:val="1"/>
          <w:numId w:val="57"/>
        </w:numPr>
        <w:tabs>
          <w:tab w:val="clear" w:pos="0"/>
        </w:tabs>
        <w:spacing w:before="120" w:after="120"/>
        <w:ind w:hanging="720"/>
        <w:rPr>
          <w:rFonts w:ascii="Arial" w:hAnsi="Arial" w:cs="Arial"/>
          <w:sz w:val="22"/>
        </w:rPr>
      </w:pPr>
      <w:r w:rsidRPr="00092685">
        <w:rPr>
          <w:rFonts w:ascii="Arial" w:hAnsi="Arial" w:cs="Arial"/>
          <w:sz w:val="22"/>
        </w:rPr>
        <w:t>Any Notice:</w:t>
      </w:r>
    </w:p>
    <w:p w:rsidRPr="00092685" w:rsidR="00B7314F" w:rsidP="00403663" w:rsidRDefault="00B7314F" w14:paraId="38C15FAB" w14:textId="77777777">
      <w:pPr>
        <w:pStyle w:val="ListParagraph"/>
        <w:numPr>
          <w:ilvl w:val="0"/>
          <w:numId w:val="64"/>
        </w:numPr>
        <w:tabs>
          <w:tab w:val="clear" w:pos="0"/>
          <w:tab w:val="clear" w:pos="720"/>
        </w:tabs>
        <w:ind w:hanging="731"/>
        <w:rPr>
          <w:rFonts w:cs="Arial"/>
          <w:sz w:val="22"/>
        </w:rPr>
      </w:pPr>
      <w:r w:rsidRPr="00092685">
        <w:rPr>
          <w:rFonts w:cs="Arial"/>
          <w:sz w:val="22"/>
        </w:rPr>
        <w:t>if to be given to the Supplier shall be sent to:</w:t>
      </w:r>
    </w:p>
    <w:p w:rsidRPr="00B12038" w:rsidR="00B7314F" w:rsidP="00B12038" w:rsidRDefault="00B7314F" w14:paraId="6D7FEA73" w14:textId="77777777">
      <w:pPr>
        <w:overflowPunct w:val="0"/>
        <w:autoSpaceDE w:val="0"/>
        <w:autoSpaceDN w:val="0"/>
        <w:adjustRightInd w:val="0"/>
        <w:ind w:left="1440"/>
        <w:textAlignment w:val="baseline"/>
        <w:rPr>
          <w:rFonts w:eastAsia="Times New Roman" w:cs="Arial"/>
          <w:color w:val="FF0000"/>
          <w:sz w:val="22"/>
        </w:rPr>
      </w:pPr>
      <w:r w:rsidRPr="00D77F93">
        <w:rPr>
          <w:rFonts w:eastAsia="Times New Roman" w:cs="Arial"/>
          <w:color w:val="FF0000"/>
          <w:sz w:val="22"/>
          <w:highlight w:val="yellow"/>
        </w:rPr>
        <w:t>[</w:t>
      </w:r>
      <w:r w:rsidRPr="00D77F93" w:rsidR="00B12038">
        <w:rPr>
          <w:rFonts w:eastAsia="Times New Roman" w:cs="Arial"/>
          <w:i/>
          <w:color w:val="FF0000"/>
          <w:sz w:val="22"/>
          <w:highlight w:val="yellow"/>
        </w:rPr>
        <w:t>Insert a</w:t>
      </w:r>
      <w:r w:rsidRPr="00D77F93">
        <w:rPr>
          <w:rFonts w:eastAsia="Times New Roman" w:cs="Arial"/>
          <w:i/>
          <w:color w:val="FF0000"/>
          <w:sz w:val="22"/>
          <w:highlight w:val="yellow"/>
        </w:rPr>
        <w:t>ddress</w:t>
      </w:r>
      <w:r w:rsidRPr="00D77F93">
        <w:rPr>
          <w:rFonts w:eastAsia="Times New Roman" w:cs="Arial"/>
          <w:color w:val="FF0000"/>
          <w:sz w:val="22"/>
          <w:highlight w:val="yellow"/>
        </w:rPr>
        <w:t>]</w:t>
      </w:r>
    </w:p>
    <w:p w:rsidRPr="00092685" w:rsidR="00B7314F" w:rsidP="00B12038" w:rsidRDefault="00B7314F" w14:paraId="5F523AFB" w14:textId="77777777">
      <w:pPr>
        <w:overflowPunct w:val="0"/>
        <w:autoSpaceDE w:val="0"/>
        <w:autoSpaceDN w:val="0"/>
        <w:adjustRightInd w:val="0"/>
        <w:ind w:left="1440"/>
        <w:textAlignment w:val="baseline"/>
        <w:rPr>
          <w:rFonts w:eastAsia="Times New Roman" w:cs="Arial"/>
          <w:i/>
          <w:sz w:val="22"/>
        </w:rPr>
      </w:pPr>
      <w:r w:rsidRPr="00092685">
        <w:rPr>
          <w:rFonts w:eastAsia="Times New Roman" w:cs="Arial"/>
          <w:sz w:val="22"/>
        </w:rPr>
        <w:t xml:space="preserve">Attention: </w:t>
      </w:r>
      <w:r w:rsidRPr="00D77F93">
        <w:rPr>
          <w:rFonts w:eastAsia="Times New Roman" w:cs="Arial"/>
          <w:color w:val="FF0000"/>
          <w:sz w:val="22"/>
          <w:highlight w:val="yellow"/>
        </w:rPr>
        <w:t>[</w:t>
      </w:r>
      <w:r w:rsidRPr="00D77F93">
        <w:rPr>
          <w:rFonts w:eastAsia="Times New Roman" w:cs="Arial"/>
          <w:i/>
          <w:color w:val="FF0000"/>
          <w:sz w:val="22"/>
          <w:highlight w:val="yellow"/>
        </w:rPr>
        <w:t>Contact name and/or position, e.g. “The Finance Director”]</w:t>
      </w:r>
    </w:p>
    <w:p w:rsidRPr="00092685" w:rsidR="00B7314F" w:rsidP="00403663" w:rsidRDefault="00B7314F" w14:paraId="70AD9D1A" w14:textId="77777777">
      <w:pPr>
        <w:pStyle w:val="ListParagraph"/>
        <w:numPr>
          <w:ilvl w:val="0"/>
          <w:numId w:val="64"/>
        </w:numPr>
        <w:tabs>
          <w:tab w:val="clear" w:pos="0"/>
          <w:tab w:val="clear" w:pos="720"/>
        </w:tabs>
        <w:ind w:hanging="731"/>
        <w:rPr>
          <w:rFonts w:cs="Arial"/>
          <w:sz w:val="22"/>
        </w:rPr>
      </w:pPr>
      <w:r w:rsidRPr="00092685">
        <w:rPr>
          <w:rFonts w:cs="Arial"/>
          <w:sz w:val="22"/>
        </w:rPr>
        <w:t>if to be given to the Sub-licensee shall be sent to:</w:t>
      </w:r>
    </w:p>
    <w:p w:rsidRPr="00B12038" w:rsidR="00B7314F" w:rsidP="00B12038" w:rsidRDefault="00B7314F" w14:paraId="4F70DA31" w14:textId="77777777">
      <w:pPr>
        <w:overflowPunct w:val="0"/>
        <w:autoSpaceDE w:val="0"/>
        <w:autoSpaceDN w:val="0"/>
        <w:adjustRightInd w:val="0"/>
        <w:ind w:left="1440"/>
        <w:textAlignment w:val="baseline"/>
        <w:rPr>
          <w:rFonts w:eastAsia="Times New Roman" w:cs="Arial"/>
          <w:color w:val="FF0000"/>
          <w:sz w:val="22"/>
        </w:rPr>
      </w:pPr>
      <w:r w:rsidRPr="00D77F93">
        <w:rPr>
          <w:rFonts w:eastAsia="Times New Roman" w:cs="Arial"/>
          <w:color w:val="FF0000"/>
          <w:sz w:val="22"/>
          <w:highlight w:val="yellow"/>
        </w:rPr>
        <w:t>[</w:t>
      </w:r>
      <w:r w:rsidRPr="00D77F93" w:rsidR="00B12038">
        <w:rPr>
          <w:rFonts w:eastAsia="Times New Roman" w:cs="Arial"/>
          <w:i/>
          <w:color w:val="FF0000"/>
          <w:sz w:val="22"/>
          <w:highlight w:val="yellow"/>
        </w:rPr>
        <w:t>Insert address</w:t>
      </w:r>
      <w:r w:rsidRPr="00D77F93">
        <w:rPr>
          <w:rFonts w:eastAsia="Times New Roman" w:cs="Arial"/>
          <w:color w:val="FF0000"/>
          <w:sz w:val="22"/>
          <w:highlight w:val="yellow"/>
        </w:rPr>
        <w:t>]</w:t>
      </w:r>
    </w:p>
    <w:p w:rsidRPr="00092685" w:rsidR="00B7314F" w:rsidP="00B12038" w:rsidRDefault="00B7314F" w14:paraId="376F6B6F" w14:textId="77777777">
      <w:pPr>
        <w:overflowPunct w:val="0"/>
        <w:autoSpaceDE w:val="0"/>
        <w:autoSpaceDN w:val="0"/>
        <w:adjustRightInd w:val="0"/>
        <w:ind w:left="1440"/>
        <w:textAlignment w:val="baseline"/>
        <w:rPr>
          <w:rFonts w:eastAsia="Times New Roman" w:cs="Arial"/>
          <w:sz w:val="22"/>
        </w:rPr>
      </w:pPr>
      <w:r w:rsidRPr="00092685">
        <w:rPr>
          <w:rFonts w:eastAsia="Times New Roman" w:cs="Arial"/>
          <w:sz w:val="22"/>
        </w:rPr>
        <w:t xml:space="preserve">Attention: </w:t>
      </w:r>
      <w:r w:rsidRPr="00D77F93">
        <w:rPr>
          <w:rFonts w:eastAsia="Times New Roman" w:cs="Arial"/>
          <w:color w:val="FF0000"/>
          <w:sz w:val="22"/>
          <w:highlight w:val="yellow"/>
        </w:rPr>
        <w:t>[</w:t>
      </w:r>
      <w:r w:rsidRPr="00D77F93" w:rsidR="00B12038">
        <w:rPr>
          <w:rFonts w:eastAsia="Times New Roman" w:cs="Arial"/>
          <w:i/>
          <w:color w:val="FF0000"/>
          <w:sz w:val="22"/>
          <w:highlight w:val="yellow"/>
        </w:rPr>
        <w:t>Contact name and/or position, e.g. “The Finance Director”</w:t>
      </w:r>
      <w:r w:rsidRPr="00D77F93">
        <w:rPr>
          <w:rFonts w:eastAsia="Times New Roman" w:cs="Arial"/>
          <w:color w:val="FF0000"/>
          <w:sz w:val="22"/>
          <w:highlight w:val="yellow"/>
        </w:rPr>
        <w:t>]</w:t>
      </w:r>
    </w:p>
    <w:p w:rsidRPr="00092685" w:rsidR="00B7314F" w:rsidP="00403663" w:rsidRDefault="00B7314F" w14:paraId="48794ECD" w14:textId="77777777">
      <w:pPr>
        <w:pStyle w:val="Heading2"/>
        <w:numPr>
          <w:ilvl w:val="0"/>
          <w:numId w:val="57"/>
        </w:numPr>
        <w:tabs>
          <w:tab w:val="clear" w:pos="0"/>
          <w:tab w:val="left" w:pos="709"/>
        </w:tabs>
        <w:spacing w:before="240" w:after="120"/>
        <w:ind w:hanging="720"/>
        <w:rPr>
          <w:rFonts w:ascii="Arial" w:hAnsi="Arial" w:cs="Arial"/>
          <w:sz w:val="22"/>
        </w:rPr>
      </w:pPr>
      <w:r w:rsidRPr="00092685">
        <w:rPr>
          <w:rFonts w:ascii="Arial" w:hAnsi="Arial" w:cs="Arial"/>
          <w:sz w:val="22"/>
        </w:rPr>
        <w:t>Governing law</w:t>
      </w:r>
    </w:p>
    <w:p w:rsidRPr="00092685" w:rsidR="00B7314F" w:rsidP="00403663" w:rsidRDefault="00B7314F" w14:paraId="70D0E144" w14:textId="77777777">
      <w:pPr>
        <w:pStyle w:val="Heading3"/>
        <w:keepLines w:val="0"/>
        <w:numPr>
          <w:ilvl w:val="1"/>
          <w:numId w:val="57"/>
        </w:numPr>
        <w:tabs>
          <w:tab w:val="clear" w:pos="0"/>
        </w:tabs>
        <w:spacing w:before="120" w:after="120"/>
        <w:ind w:hanging="720"/>
        <w:rPr>
          <w:rFonts w:ascii="Arial" w:hAnsi="Arial" w:cs="Arial"/>
          <w:sz w:val="22"/>
        </w:rPr>
      </w:pPr>
      <w:r w:rsidRPr="00092685">
        <w:rPr>
          <w:rFonts w:ascii="Arial" w:hAnsi="Arial" w:cs="Arial"/>
          <w:sz w:val="22"/>
        </w:rPr>
        <w:t>This Agreement shall be governed by, and construed in accordance with, English law and any matter claim or dispute arising out of or in connection with this Agreement whether contractual or non-contractual, shall be governed by and determined in accordance</w:t>
      </w:r>
      <w:r w:rsidR="00B12038">
        <w:rPr>
          <w:rFonts w:ascii="Arial" w:hAnsi="Arial" w:cs="Arial"/>
          <w:sz w:val="22"/>
        </w:rPr>
        <w:t xml:space="preserve"> with English law.</w:t>
      </w:r>
    </w:p>
    <w:p w:rsidRPr="00092685" w:rsidR="00B7314F" w:rsidP="00403663" w:rsidRDefault="00B7314F" w14:paraId="185EE2E5" w14:textId="77777777">
      <w:pPr>
        <w:pStyle w:val="Heading3"/>
        <w:keepLines w:val="0"/>
        <w:numPr>
          <w:ilvl w:val="1"/>
          <w:numId w:val="57"/>
        </w:numPr>
        <w:tabs>
          <w:tab w:val="clear" w:pos="0"/>
        </w:tabs>
        <w:spacing w:before="120" w:after="120"/>
        <w:ind w:hanging="720"/>
        <w:rPr>
          <w:rFonts w:ascii="Arial" w:hAnsi="Arial" w:cs="Arial"/>
          <w:sz w:val="22"/>
        </w:rPr>
      </w:pPr>
      <w:r w:rsidRPr="00092685">
        <w:rPr>
          <w:rFonts w:ascii="Arial" w:hAnsi="Arial" w:cs="Arial"/>
          <w:sz w:val="22"/>
        </w:rPr>
        <w:t>Each Party hereby irrevocably submits to the exclusive jurisdiction of the English courts in respect of any claim or dispute arising out of or in c</w:t>
      </w:r>
      <w:r w:rsidR="00B12038">
        <w:rPr>
          <w:rFonts w:ascii="Arial" w:hAnsi="Arial" w:cs="Arial"/>
          <w:sz w:val="22"/>
        </w:rPr>
        <w:t>onnection with this Agreement.</w:t>
      </w:r>
    </w:p>
    <w:p w:rsidRPr="00092685" w:rsidR="00B7314F" w:rsidP="00B12038" w:rsidRDefault="00B7314F" w14:paraId="0B3321F8" w14:textId="77777777">
      <w:pPr>
        <w:tabs>
          <w:tab w:val="clear" w:pos="720"/>
        </w:tabs>
        <w:overflowPunct w:val="0"/>
        <w:autoSpaceDE w:val="0"/>
        <w:autoSpaceDN w:val="0"/>
        <w:adjustRightInd w:val="0"/>
        <w:spacing w:before="240"/>
        <w:ind w:left="0" w:firstLine="0"/>
        <w:textAlignment w:val="baseline"/>
        <w:rPr>
          <w:rFonts w:eastAsia="Times New Roman" w:cs="Arial"/>
          <w:b/>
          <w:sz w:val="22"/>
        </w:rPr>
      </w:pPr>
      <w:r w:rsidRPr="00092685">
        <w:rPr>
          <w:rFonts w:eastAsia="Times New Roman" w:cs="Arial"/>
          <w:b/>
          <w:sz w:val="22"/>
        </w:rPr>
        <w:t xml:space="preserve">IN WITNESS </w:t>
      </w:r>
      <w:r w:rsidRPr="00092685">
        <w:rPr>
          <w:rFonts w:eastAsia="Times New Roman" w:cs="Arial"/>
          <w:sz w:val="22"/>
        </w:rPr>
        <w:t>of the above this Agreement has been signed by the duly authorised representatives of the Parties on the date which appears at the head of page 1.</w:t>
      </w:r>
    </w:p>
    <w:p w:rsidRPr="00092685" w:rsidR="00B7314F" w:rsidP="00766827" w:rsidRDefault="00B7314F" w14:paraId="43AAD21A" w14:textId="77777777">
      <w:pPr>
        <w:overflowPunct w:val="0"/>
        <w:autoSpaceDE w:val="0"/>
        <w:autoSpaceDN w:val="0"/>
        <w:adjustRightInd w:val="0"/>
        <w:ind w:left="0" w:firstLine="0"/>
        <w:jc w:val="left"/>
        <w:textAlignment w:val="baseline"/>
        <w:rPr>
          <w:rFonts w:eastAsia="Times New Roman" w:cs="Arial"/>
          <w:b/>
          <w:sz w:val="22"/>
        </w:rPr>
      </w:pPr>
      <w:r w:rsidRPr="00092685">
        <w:rPr>
          <w:rFonts w:eastAsia="Times New Roman" w:cs="Arial"/>
          <w:b/>
          <w:sz w:val="22"/>
        </w:rPr>
        <w:t xml:space="preserve">For and on behalf of </w:t>
      </w:r>
      <w:r w:rsidRPr="00D77F93">
        <w:rPr>
          <w:rFonts w:eastAsia="Times New Roman" w:cs="Arial"/>
          <w:b/>
          <w:color w:val="FF0000"/>
          <w:sz w:val="22"/>
          <w:highlight w:val="yellow"/>
        </w:rPr>
        <w:t>[</w:t>
      </w:r>
      <w:r w:rsidRPr="00D77F93">
        <w:rPr>
          <w:rFonts w:eastAsia="Times New Roman" w:cs="Arial"/>
          <w:b/>
          <w:i/>
          <w:color w:val="FF0000"/>
          <w:sz w:val="22"/>
          <w:highlight w:val="yellow"/>
        </w:rPr>
        <w:t>name of Supplier</w:t>
      </w:r>
      <w:r w:rsidRPr="00D77F93">
        <w:rPr>
          <w:rFonts w:eastAsia="Times New Roman" w:cs="Arial"/>
          <w:b/>
          <w:color w:val="FF0000"/>
          <w:sz w:val="22"/>
          <w:highlight w:val="yellow"/>
        </w:rPr>
        <w: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957"/>
        <w:gridCol w:w="4062"/>
      </w:tblGrid>
      <w:tr w:rsidRPr="00092685" w:rsidR="00B7314F" w:rsidTr="00B12038" w14:paraId="7B026D31" w14:textId="77777777">
        <w:tc>
          <w:tcPr>
            <w:tcW w:w="4957" w:type="dxa"/>
          </w:tcPr>
          <w:p w:rsidRPr="00092685" w:rsidR="00B7314F" w:rsidP="00766827" w:rsidRDefault="00B12038" w14:paraId="0B4B1354" w14:textId="77777777">
            <w:pPr>
              <w:overflowPunct w:val="0"/>
              <w:autoSpaceDE w:val="0"/>
              <w:autoSpaceDN w:val="0"/>
              <w:adjustRightInd w:val="0"/>
              <w:ind w:left="0" w:firstLine="0"/>
              <w:textAlignment w:val="baseline"/>
              <w:rPr>
                <w:rFonts w:eastAsia="Times New Roman" w:cs="Arial"/>
                <w:sz w:val="22"/>
              </w:rPr>
            </w:pPr>
            <w:r>
              <w:rPr>
                <w:rFonts w:eastAsia="Times New Roman" w:cs="Arial"/>
                <w:sz w:val="22"/>
              </w:rPr>
              <w:t>Signature:</w:t>
            </w:r>
            <w:r w:rsidRPr="00092685" w:rsidR="00B7314F">
              <w:rPr>
                <w:rFonts w:eastAsia="Times New Roman" w:cs="Arial"/>
                <w:sz w:val="22"/>
              </w:rPr>
              <w:t>______________________________</w:t>
            </w:r>
          </w:p>
          <w:p w:rsidRPr="00092685" w:rsidR="00B7314F" w:rsidP="00766827" w:rsidRDefault="00B7314F" w14:paraId="5A3135DC" w14:textId="77777777">
            <w:pPr>
              <w:overflowPunct w:val="0"/>
              <w:autoSpaceDE w:val="0"/>
              <w:autoSpaceDN w:val="0"/>
              <w:adjustRightInd w:val="0"/>
              <w:ind w:left="0" w:firstLine="0"/>
              <w:textAlignment w:val="baseline"/>
              <w:rPr>
                <w:rFonts w:eastAsia="Times New Roman" w:cs="Arial"/>
                <w:sz w:val="22"/>
              </w:rPr>
            </w:pPr>
          </w:p>
        </w:tc>
        <w:tc>
          <w:tcPr>
            <w:tcW w:w="4062" w:type="dxa"/>
          </w:tcPr>
          <w:p w:rsidRPr="00092685" w:rsidR="00B7314F" w:rsidP="00766827" w:rsidRDefault="00B7314F" w14:paraId="2CEC298A" w14:textId="77777777">
            <w:pPr>
              <w:overflowPunct w:val="0"/>
              <w:autoSpaceDE w:val="0"/>
              <w:autoSpaceDN w:val="0"/>
              <w:adjustRightInd w:val="0"/>
              <w:ind w:left="0" w:firstLine="0"/>
              <w:textAlignment w:val="baseline"/>
              <w:rPr>
                <w:rFonts w:eastAsia="Times New Roman" w:cs="Arial"/>
                <w:sz w:val="22"/>
              </w:rPr>
            </w:pPr>
            <w:r w:rsidRPr="00092685">
              <w:rPr>
                <w:rFonts w:eastAsia="Times New Roman" w:cs="Arial"/>
                <w:sz w:val="22"/>
              </w:rPr>
              <w:t>Date:</w:t>
            </w:r>
          </w:p>
        </w:tc>
      </w:tr>
      <w:tr w:rsidRPr="00092685" w:rsidR="00B7314F" w:rsidTr="00B12038" w14:paraId="297EB4F2" w14:textId="77777777">
        <w:tc>
          <w:tcPr>
            <w:tcW w:w="4957" w:type="dxa"/>
          </w:tcPr>
          <w:p w:rsidRPr="00092685" w:rsidR="00B7314F" w:rsidP="00766827" w:rsidRDefault="00B7314F" w14:paraId="2723FDBE" w14:textId="77777777">
            <w:pPr>
              <w:overflowPunct w:val="0"/>
              <w:autoSpaceDE w:val="0"/>
              <w:autoSpaceDN w:val="0"/>
              <w:adjustRightInd w:val="0"/>
              <w:ind w:left="0" w:firstLine="0"/>
              <w:textAlignment w:val="baseline"/>
              <w:rPr>
                <w:rFonts w:eastAsia="Times New Roman" w:cs="Arial"/>
                <w:sz w:val="22"/>
              </w:rPr>
            </w:pPr>
            <w:r w:rsidRPr="00092685">
              <w:rPr>
                <w:rFonts w:eastAsia="Times New Roman" w:cs="Arial"/>
                <w:sz w:val="22"/>
              </w:rPr>
              <w:t>Name:</w:t>
            </w:r>
          </w:p>
        </w:tc>
        <w:tc>
          <w:tcPr>
            <w:tcW w:w="4062" w:type="dxa"/>
          </w:tcPr>
          <w:p w:rsidRPr="00092685" w:rsidR="00B7314F" w:rsidP="00766827" w:rsidRDefault="00B7314F" w14:paraId="2ACA2F20" w14:textId="77777777">
            <w:pPr>
              <w:overflowPunct w:val="0"/>
              <w:autoSpaceDE w:val="0"/>
              <w:autoSpaceDN w:val="0"/>
              <w:adjustRightInd w:val="0"/>
              <w:ind w:left="0" w:firstLine="0"/>
              <w:textAlignment w:val="baseline"/>
              <w:rPr>
                <w:rFonts w:eastAsia="Times New Roman" w:cs="Arial"/>
                <w:sz w:val="22"/>
              </w:rPr>
            </w:pPr>
            <w:r w:rsidRPr="00092685">
              <w:rPr>
                <w:rFonts w:eastAsia="Times New Roman" w:cs="Arial"/>
                <w:sz w:val="22"/>
              </w:rPr>
              <w:t>Position:</w:t>
            </w:r>
          </w:p>
        </w:tc>
      </w:tr>
    </w:tbl>
    <w:p w:rsidRPr="00092685" w:rsidR="00B7314F" w:rsidP="00B12038" w:rsidRDefault="00B7314F" w14:paraId="7CF064FA" w14:textId="77777777">
      <w:pPr>
        <w:overflowPunct w:val="0"/>
        <w:autoSpaceDE w:val="0"/>
        <w:autoSpaceDN w:val="0"/>
        <w:adjustRightInd w:val="0"/>
        <w:spacing w:before="240"/>
        <w:ind w:left="0" w:firstLine="0"/>
        <w:textAlignment w:val="baseline"/>
        <w:rPr>
          <w:rFonts w:eastAsia="Times New Roman" w:cs="Arial"/>
          <w:b/>
          <w:sz w:val="22"/>
        </w:rPr>
      </w:pPr>
      <w:r w:rsidRPr="00092685">
        <w:rPr>
          <w:rFonts w:eastAsia="Times New Roman" w:cs="Arial"/>
          <w:b/>
          <w:sz w:val="22"/>
        </w:rPr>
        <w:t xml:space="preserve">For and on behalf of </w:t>
      </w:r>
      <w:r w:rsidRPr="00D77F93">
        <w:rPr>
          <w:rFonts w:eastAsia="Times New Roman" w:cs="Arial"/>
          <w:b/>
          <w:color w:val="FF0000"/>
          <w:sz w:val="22"/>
          <w:highlight w:val="yellow"/>
        </w:rPr>
        <w:t>[</w:t>
      </w:r>
      <w:r w:rsidRPr="00D77F93">
        <w:rPr>
          <w:rFonts w:eastAsia="Times New Roman" w:cs="Arial"/>
          <w:b/>
          <w:i/>
          <w:color w:val="FF0000"/>
          <w:sz w:val="22"/>
          <w:highlight w:val="yellow"/>
        </w:rPr>
        <w:t>name of Sub-licensee</w:t>
      </w:r>
      <w:r w:rsidRPr="00D77F93">
        <w:rPr>
          <w:rFonts w:eastAsia="Times New Roman" w:cs="Arial"/>
          <w:b/>
          <w:color w:val="FF0000"/>
          <w:sz w:val="22"/>
          <w:highlight w:val="yellow"/>
        </w:rPr>
        <w: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957"/>
        <w:gridCol w:w="4062"/>
      </w:tblGrid>
      <w:tr w:rsidRPr="00092685" w:rsidR="00B7314F" w:rsidTr="00B12038" w14:paraId="00CCAA5B" w14:textId="77777777">
        <w:tc>
          <w:tcPr>
            <w:tcW w:w="4957" w:type="dxa"/>
          </w:tcPr>
          <w:p w:rsidRPr="00092685" w:rsidR="00B7314F" w:rsidP="00766827" w:rsidRDefault="00B12038" w14:paraId="2D5ECC73" w14:textId="77777777">
            <w:pPr>
              <w:overflowPunct w:val="0"/>
              <w:autoSpaceDE w:val="0"/>
              <w:autoSpaceDN w:val="0"/>
              <w:adjustRightInd w:val="0"/>
              <w:ind w:left="0" w:firstLine="0"/>
              <w:textAlignment w:val="baseline"/>
              <w:rPr>
                <w:rFonts w:eastAsia="Times New Roman" w:cs="Arial"/>
                <w:sz w:val="22"/>
              </w:rPr>
            </w:pPr>
            <w:r>
              <w:rPr>
                <w:rFonts w:eastAsia="Times New Roman" w:cs="Arial"/>
                <w:sz w:val="22"/>
              </w:rPr>
              <w:t>Signature:</w:t>
            </w:r>
            <w:r w:rsidRPr="00092685" w:rsidR="00B7314F">
              <w:rPr>
                <w:rFonts w:eastAsia="Times New Roman" w:cs="Arial"/>
                <w:sz w:val="22"/>
              </w:rPr>
              <w:t>______________________________</w:t>
            </w:r>
          </w:p>
          <w:p w:rsidRPr="00092685" w:rsidR="00B7314F" w:rsidP="00766827" w:rsidRDefault="00B7314F" w14:paraId="28D6148C" w14:textId="77777777">
            <w:pPr>
              <w:overflowPunct w:val="0"/>
              <w:autoSpaceDE w:val="0"/>
              <w:autoSpaceDN w:val="0"/>
              <w:adjustRightInd w:val="0"/>
              <w:ind w:left="0" w:firstLine="0"/>
              <w:textAlignment w:val="baseline"/>
              <w:rPr>
                <w:rFonts w:eastAsia="Times New Roman" w:cs="Arial"/>
                <w:sz w:val="22"/>
              </w:rPr>
            </w:pPr>
          </w:p>
        </w:tc>
        <w:tc>
          <w:tcPr>
            <w:tcW w:w="4062" w:type="dxa"/>
          </w:tcPr>
          <w:p w:rsidRPr="00092685" w:rsidR="00B7314F" w:rsidP="00766827" w:rsidRDefault="00B7314F" w14:paraId="37DEFE40" w14:textId="77777777">
            <w:pPr>
              <w:overflowPunct w:val="0"/>
              <w:autoSpaceDE w:val="0"/>
              <w:autoSpaceDN w:val="0"/>
              <w:adjustRightInd w:val="0"/>
              <w:ind w:left="0" w:firstLine="0"/>
              <w:textAlignment w:val="baseline"/>
              <w:rPr>
                <w:rFonts w:eastAsia="Times New Roman" w:cs="Arial"/>
                <w:sz w:val="22"/>
              </w:rPr>
            </w:pPr>
            <w:r w:rsidRPr="00092685">
              <w:rPr>
                <w:rFonts w:eastAsia="Times New Roman" w:cs="Arial"/>
                <w:sz w:val="22"/>
              </w:rPr>
              <w:t>Date:</w:t>
            </w:r>
          </w:p>
        </w:tc>
      </w:tr>
      <w:tr w:rsidRPr="00092685" w:rsidR="00B7314F" w:rsidTr="00B12038" w14:paraId="147E900C" w14:textId="77777777">
        <w:tc>
          <w:tcPr>
            <w:tcW w:w="4957" w:type="dxa"/>
          </w:tcPr>
          <w:p w:rsidRPr="00092685" w:rsidR="00B7314F" w:rsidP="00766827" w:rsidRDefault="00B7314F" w14:paraId="46B01503" w14:textId="77777777">
            <w:pPr>
              <w:overflowPunct w:val="0"/>
              <w:autoSpaceDE w:val="0"/>
              <w:autoSpaceDN w:val="0"/>
              <w:adjustRightInd w:val="0"/>
              <w:ind w:left="0" w:firstLine="0"/>
              <w:textAlignment w:val="baseline"/>
              <w:rPr>
                <w:rFonts w:eastAsia="Times New Roman" w:cs="Arial"/>
                <w:sz w:val="22"/>
              </w:rPr>
            </w:pPr>
            <w:r w:rsidRPr="00092685">
              <w:rPr>
                <w:rFonts w:eastAsia="Times New Roman" w:cs="Arial"/>
                <w:sz w:val="22"/>
              </w:rPr>
              <w:t>Name:</w:t>
            </w:r>
          </w:p>
        </w:tc>
        <w:tc>
          <w:tcPr>
            <w:tcW w:w="4062" w:type="dxa"/>
          </w:tcPr>
          <w:p w:rsidRPr="00092685" w:rsidR="00B7314F" w:rsidP="00766827" w:rsidRDefault="00B7314F" w14:paraId="6C22F785" w14:textId="77777777">
            <w:pPr>
              <w:overflowPunct w:val="0"/>
              <w:autoSpaceDE w:val="0"/>
              <w:autoSpaceDN w:val="0"/>
              <w:adjustRightInd w:val="0"/>
              <w:ind w:left="0" w:firstLine="0"/>
              <w:textAlignment w:val="baseline"/>
              <w:rPr>
                <w:rFonts w:eastAsia="Times New Roman" w:cs="Arial"/>
                <w:sz w:val="22"/>
              </w:rPr>
            </w:pPr>
            <w:r w:rsidRPr="00092685">
              <w:rPr>
                <w:rFonts w:eastAsia="Times New Roman" w:cs="Arial"/>
                <w:sz w:val="22"/>
              </w:rPr>
              <w:t>Position:</w:t>
            </w:r>
          </w:p>
        </w:tc>
      </w:tr>
    </w:tbl>
    <w:p w:rsidR="00522E61" w:rsidP="00522E61" w:rsidRDefault="00522E61" w14:paraId="5668D108" w14:textId="77777777">
      <w:pPr>
        <w:overflowPunct w:val="0"/>
        <w:autoSpaceDE w:val="0"/>
        <w:autoSpaceDN w:val="0"/>
        <w:adjustRightInd w:val="0"/>
        <w:spacing w:line="360" w:lineRule="auto"/>
        <w:ind w:left="0"/>
        <w:jc w:val="left"/>
        <w:textAlignment w:val="baseline"/>
        <w:rPr>
          <w:rFonts w:eastAsia="Times New Roman" w:cs="Arial"/>
          <w:b/>
          <w:szCs w:val="24"/>
        </w:rPr>
        <w:sectPr w:rsidR="00522E61" w:rsidSect="001F095E">
          <w:pgSz w:w="11909" w:h="16834" w:code="9"/>
          <w:pgMar w:top="1440" w:right="1440" w:bottom="1797" w:left="1440" w:header="720" w:footer="720" w:gutter="0"/>
          <w:paperSrc w:first="15" w:other="15"/>
          <w:cols w:space="720"/>
          <w:docGrid w:linePitch="299"/>
        </w:sectPr>
      </w:pPr>
    </w:p>
    <w:p w:rsidRPr="00D83E1C" w:rsidR="00D83E1C" w:rsidP="00D83E1C" w:rsidRDefault="00D83E1C" w14:paraId="0E281459" w14:textId="77777777">
      <w:pPr>
        <w:widowControl w:val="0"/>
        <w:numPr>
          <w:ilvl w:val="0"/>
          <w:numId w:val="19"/>
        </w:numPr>
        <w:tabs>
          <w:tab w:val="clear" w:pos="0"/>
          <w:tab w:val="left" w:pos="1440"/>
          <w:tab w:val="left" w:pos="2160"/>
          <w:tab w:val="left" w:pos="2880"/>
          <w:tab w:val="left" w:pos="3600"/>
          <w:tab w:val="left" w:pos="4320"/>
          <w:tab w:val="left" w:pos="5040"/>
          <w:tab w:val="left" w:pos="5760"/>
          <w:tab w:val="left" w:pos="6480"/>
          <w:tab w:val="left" w:pos="7200"/>
          <w:tab w:val="left" w:pos="7920"/>
          <w:tab w:val="left" w:pos="8640"/>
          <w:tab w:val="right" w:pos="9072"/>
        </w:tabs>
        <w:spacing w:after="60"/>
        <w:ind w:firstLine="0"/>
        <w:jc w:val="center"/>
        <w:outlineLvl w:val="4"/>
        <w:rPr>
          <w:rFonts w:eastAsia="Times New Roman" w:cs="Arial"/>
          <w:sz w:val="20"/>
          <w:szCs w:val="20"/>
        </w:rPr>
      </w:pPr>
      <w:bookmarkStart w:name="_Ref108185762" w:id="13"/>
      <w:r w:rsidRPr="00D83E1C">
        <w:rPr>
          <w:rFonts w:eastAsia="Times New Roman" w:cs="Arial"/>
          <w:b/>
          <w:caps/>
          <w:sz w:val="20"/>
          <w:szCs w:val="20"/>
          <w:lang w:eastAsia="en-GB"/>
        </w:rPr>
        <w:lastRenderedPageBreak/>
        <w:t>ANNEX </w:t>
      </w:r>
      <w:r w:rsidR="00D641C0">
        <w:rPr>
          <w:rFonts w:eastAsia="Times New Roman" w:cs="Arial"/>
          <w:b/>
          <w:caps/>
          <w:sz w:val="20"/>
          <w:szCs w:val="20"/>
          <w:lang w:eastAsia="en-GB"/>
        </w:rPr>
        <w:t>3</w:t>
      </w:r>
      <w:r w:rsidRPr="00D83E1C">
        <w:rPr>
          <w:rFonts w:eastAsia="Times New Roman" w:cs="Arial"/>
          <w:b/>
          <w:caps/>
          <w:sz w:val="20"/>
          <w:szCs w:val="20"/>
          <w:lang w:eastAsia="en-GB"/>
        </w:rPr>
        <w:t xml:space="preserve">: FORM OF </w:t>
      </w:r>
      <w:r>
        <w:rPr>
          <w:rFonts w:eastAsia="Times New Roman" w:cs="Arial"/>
          <w:b/>
          <w:caps/>
          <w:sz w:val="20"/>
          <w:szCs w:val="20"/>
          <w:lang w:eastAsia="en-GB"/>
        </w:rPr>
        <w:t>escrow agreement</w:t>
      </w:r>
      <w:bookmarkEnd w:id="13"/>
    </w:p>
    <w:p w:rsidR="00D83E1C" w:rsidP="00522E61" w:rsidRDefault="00D83E1C" w14:paraId="32A15826" w14:textId="77777777">
      <w:pPr>
        <w:widowControl w:val="0"/>
        <w:numPr>
          <w:ilvl w:val="0"/>
          <w:numId w:val="19"/>
        </w:numPr>
        <w:tabs>
          <w:tab w:val="clear" w:pos="0"/>
          <w:tab w:val="left" w:pos="1440"/>
          <w:tab w:val="left" w:pos="2160"/>
          <w:tab w:val="left" w:pos="2880"/>
          <w:tab w:val="left" w:pos="3600"/>
          <w:tab w:val="left" w:pos="4320"/>
          <w:tab w:val="left" w:pos="5040"/>
          <w:tab w:val="left" w:pos="5760"/>
          <w:tab w:val="left" w:pos="6480"/>
          <w:tab w:val="left" w:pos="7200"/>
          <w:tab w:val="left" w:pos="7920"/>
          <w:tab w:val="left" w:pos="8640"/>
          <w:tab w:val="right" w:pos="9072"/>
        </w:tabs>
        <w:spacing w:after="60"/>
        <w:ind w:firstLine="0"/>
        <w:outlineLvl w:val="4"/>
        <w:rPr>
          <w:rFonts w:eastAsia="Times New Roman" w:cs="Arial"/>
          <w:sz w:val="20"/>
          <w:szCs w:val="20"/>
        </w:rPr>
      </w:pPr>
    </w:p>
    <w:p w:rsidR="00522E61" w:rsidP="00522E61" w:rsidRDefault="00522E61" w14:paraId="72BF7E05" w14:textId="22F45762">
      <w:pPr>
        <w:widowControl w:val="0"/>
        <w:numPr>
          <w:ilvl w:val="0"/>
          <w:numId w:val="19"/>
        </w:numPr>
        <w:tabs>
          <w:tab w:val="clear" w:pos="0"/>
          <w:tab w:val="left" w:pos="1440"/>
          <w:tab w:val="left" w:pos="2160"/>
          <w:tab w:val="left" w:pos="2880"/>
          <w:tab w:val="left" w:pos="3600"/>
          <w:tab w:val="left" w:pos="4320"/>
          <w:tab w:val="left" w:pos="5040"/>
          <w:tab w:val="left" w:pos="5760"/>
          <w:tab w:val="left" w:pos="6480"/>
          <w:tab w:val="left" w:pos="7200"/>
          <w:tab w:val="left" w:pos="7920"/>
          <w:tab w:val="left" w:pos="8640"/>
          <w:tab w:val="right" w:pos="9072"/>
        </w:tabs>
        <w:spacing w:after="60"/>
        <w:ind w:firstLine="0"/>
        <w:outlineLvl w:val="4"/>
        <w:rPr>
          <w:rFonts w:eastAsia="Times New Roman" w:cs="Arial"/>
          <w:sz w:val="20"/>
          <w:szCs w:val="20"/>
        </w:rPr>
      </w:pPr>
      <w:r w:rsidRPr="00522E61">
        <w:rPr>
          <w:rFonts w:eastAsia="Times New Roman" w:cs="Arial"/>
          <w:sz w:val="20"/>
          <w:szCs w:val="20"/>
        </w:rPr>
        <w:t xml:space="preserve">This </w:t>
      </w:r>
      <w:r w:rsidR="00D83E1C">
        <w:rPr>
          <w:rFonts w:eastAsia="Times New Roman" w:cs="Arial"/>
          <w:sz w:val="20"/>
          <w:szCs w:val="20"/>
        </w:rPr>
        <w:t>Annex</w:t>
      </w:r>
      <w:r w:rsidRPr="00522E61">
        <w:rPr>
          <w:rFonts w:eastAsia="Times New Roman" w:cs="Arial"/>
          <w:sz w:val="20"/>
          <w:szCs w:val="20"/>
        </w:rPr>
        <w:t xml:space="preserve"> sets out the NCC escrow terms on which the Source Code of the Deposited Software shall be placed into esc</w:t>
      </w:r>
      <w:r>
        <w:rPr>
          <w:rFonts w:eastAsia="Times New Roman" w:cs="Arial"/>
          <w:sz w:val="20"/>
          <w:szCs w:val="20"/>
        </w:rPr>
        <w:t>row in accordance with Paragraph</w:t>
      </w:r>
      <w:r w:rsidR="00D222E8">
        <w:rPr>
          <w:rFonts w:eastAsia="Times New Roman" w:cs="Arial"/>
          <w:sz w:val="20"/>
          <w:szCs w:val="20"/>
        </w:rPr>
        <w:t xml:space="preserve"> 2</w:t>
      </w:r>
      <w:r>
        <w:rPr>
          <w:rFonts w:eastAsia="Times New Roman" w:cs="Arial"/>
          <w:sz w:val="20"/>
          <w:szCs w:val="20"/>
        </w:rPr>
        <w:t xml:space="preserve"> </w:t>
      </w:r>
    </w:p>
    <w:p w:rsidR="00D222E8" w:rsidP="0094130B" w:rsidRDefault="00D222E8" w14:paraId="0DC02044" w14:textId="1CF5DAC4">
      <w:pPr>
        <w:tabs>
          <w:tab w:val="clear" w:pos="0"/>
          <w:tab w:val="clear" w:pos="720"/>
        </w:tabs>
        <w:spacing w:after="0"/>
        <w:ind w:left="0" w:firstLine="0"/>
        <w:jc w:val="left"/>
        <w:outlineLvl w:val="9"/>
        <w:rPr>
          <w:rFonts w:eastAsia="Times New Roman" w:cs="Arial"/>
          <w:b/>
          <w:szCs w:val="24"/>
        </w:rPr>
      </w:pPr>
    </w:p>
    <w:p w:rsidRPr="0094130B" w:rsidR="0094130B" w:rsidP="0094130B" w:rsidRDefault="0094130B" w14:paraId="71649173" w14:textId="10CA88CA">
      <w:pPr>
        <w:tabs>
          <w:tab w:val="clear" w:pos="0"/>
          <w:tab w:val="clear" w:pos="720"/>
        </w:tabs>
        <w:spacing w:after="0"/>
        <w:ind w:left="0" w:firstLine="0"/>
        <w:jc w:val="left"/>
        <w:outlineLvl w:val="9"/>
        <w:rPr>
          <w:rFonts w:eastAsia="Times New Roman" w:cs="Arial"/>
          <w:b/>
          <w:sz w:val="20"/>
          <w:szCs w:val="20"/>
        </w:rPr>
      </w:pPr>
      <w:r w:rsidRPr="0094130B">
        <w:rPr>
          <w:rFonts w:cs="Arial"/>
          <w:sz w:val="20"/>
          <w:szCs w:val="20"/>
        </w:rPr>
        <w:t>[Redacted under FOIA s43, Commercial interests]</w:t>
      </w:r>
    </w:p>
    <w:sectPr w:rsidRPr="0094130B" w:rsidR="0094130B" w:rsidSect="001F095E">
      <w:pgSz w:w="11909" w:h="16834" w:code="9"/>
      <w:pgMar w:top="1440" w:right="1440" w:bottom="1797" w:left="1440" w:header="720" w:footer="720" w:gutter="0"/>
      <w:paperSrc w:first="15" w:other="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855BD" w:rsidRDefault="003855BD" w14:paraId="01228F21" w14:textId="77777777">
      <w:r>
        <w:separator/>
      </w:r>
    </w:p>
    <w:p w:rsidR="003855BD" w:rsidRDefault="003855BD" w14:paraId="25D9982B" w14:textId="77777777"/>
    <w:p w:rsidR="003855BD" w:rsidRDefault="003855BD" w14:paraId="27AF5F6C" w14:textId="77777777"/>
    <w:p w:rsidR="001F095E" w:rsidRDefault="001F095E" w14:paraId="6CECA688" w14:textId="77777777"/>
  </w:endnote>
  <w:endnote w:type="continuationSeparator" w:id="0">
    <w:p w:rsidR="003855BD" w:rsidRDefault="003855BD" w14:paraId="45272943" w14:textId="77777777">
      <w:r>
        <w:continuationSeparator/>
      </w:r>
    </w:p>
    <w:p w:rsidR="003855BD" w:rsidRDefault="003855BD" w14:paraId="0A66C998" w14:textId="77777777"/>
    <w:p w:rsidR="003855BD" w:rsidRDefault="003855BD" w14:paraId="24508AB6" w14:textId="77777777"/>
    <w:p w:rsidR="001F095E" w:rsidRDefault="001F095E" w14:paraId="23BA43E9" w14:textId="77777777"/>
  </w:endnote>
  <w:endnote w:type="continuationNotice" w:id="1">
    <w:p w:rsidR="003855BD" w:rsidRDefault="003855BD" w14:paraId="598C078F" w14:textId="77777777">
      <w:pPr>
        <w:spacing w:after="0"/>
      </w:pPr>
    </w:p>
    <w:p w:rsidR="003855BD" w:rsidRDefault="003855BD" w14:paraId="6C0AD7E2" w14:textId="77777777"/>
    <w:p w:rsidR="001F095E" w:rsidRDefault="001F095E" w14:paraId="5418BAC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073C1" w:rsidRDefault="009073C1" w14:paraId="5AADD0EB"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1F095E" w:rsidR="001F095E" w:rsidP="001F095E" w:rsidRDefault="001F095E" w14:paraId="4565CA2A" w14:textId="77777777">
    <w:pPr>
      <w:pStyle w:val="Footer"/>
      <w:pBdr>
        <w:top w:val="single" w:color="auto" w:sz="4" w:space="1"/>
      </w:pBdr>
      <w:tabs>
        <w:tab w:val="clear" w:pos="4153"/>
        <w:tab w:val="clear" w:pos="8306"/>
        <w:tab w:val="right" w:pos="13635"/>
      </w:tabs>
      <w:jc w:val="left"/>
      <w:rPr>
        <w:rFonts w:cs="Arial"/>
        <w:sz w:val="16"/>
        <w:szCs w:val="16"/>
      </w:rPr>
    </w:pPr>
    <w:r>
      <w:rPr>
        <w:rFonts w:cs="Arial"/>
        <w:sz w:val="16"/>
      </w:rPr>
      <w:t xml:space="preserve">RMSPS PAS Agreement - Schedule 5 Software and </w:t>
    </w:r>
    <w:r w:rsidRPr="00DC563A">
      <w:rPr>
        <w:rFonts w:cs="Arial"/>
        <w:sz w:val="16"/>
        <w:szCs w:val="16"/>
      </w:rPr>
      <w:t>Supplier Equipment</w:t>
    </w:r>
    <w:r>
      <w:rPr>
        <w:rFonts w:cs="Arial"/>
        <w:sz w:val="16"/>
        <w:szCs w:val="16"/>
      </w:rPr>
      <w:tab/>
    </w:r>
    <w:sdt>
      <w:sdtPr>
        <w:id w:val="-1032647634"/>
        <w:docPartObj>
          <w:docPartGallery w:val="Page Numbers (Bottom of Page)"/>
          <w:docPartUnique/>
        </w:docPartObj>
      </w:sdtPr>
      <w:sdtEndPr>
        <w:rPr>
          <w:sz w:val="16"/>
          <w:szCs w:val="14"/>
        </w:rPr>
      </w:sdtEndPr>
      <w:sdtContent>
        <w:r w:rsidRPr="001F095E">
          <w:rPr>
            <w:sz w:val="16"/>
            <w:szCs w:val="14"/>
          </w:rPr>
          <w:fldChar w:fldCharType="begin"/>
        </w:r>
        <w:r w:rsidRPr="001F095E">
          <w:rPr>
            <w:sz w:val="16"/>
            <w:szCs w:val="14"/>
          </w:rPr>
          <w:instrText>PAGE   \* MERGEFORMAT</w:instrText>
        </w:r>
        <w:r w:rsidRPr="001F095E">
          <w:rPr>
            <w:sz w:val="16"/>
            <w:szCs w:val="14"/>
          </w:rPr>
          <w:fldChar w:fldCharType="separate"/>
        </w:r>
        <w:r>
          <w:rPr>
            <w:sz w:val="16"/>
            <w:szCs w:val="14"/>
          </w:rPr>
          <w:t>5</w:t>
        </w:r>
        <w:r w:rsidRPr="001F095E">
          <w:rPr>
            <w:sz w:val="16"/>
            <w:szCs w:val="14"/>
          </w:rPr>
          <w:fldChar w:fldCharType="end"/>
        </w:r>
      </w:sdtContent>
    </w:sdt>
  </w:p>
  <w:p w:rsidRPr="001F095E" w:rsidR="001F095E" w:rsidRDefault="001F095E" w14:paraId="27DD8F26" w14:textId="0B2653B0">
    <w:pPr>
      <w:pStyle w:val="Footer"/>
      <w:jc w:val="right"/>
      <w:rPr>
        <w:sz w:val="16"/>
        <w:szCs w:val="14"/>
      </w:rPr>
    </w:pPr>
  </w:p>
  <w:p w:rsidR="00EA4E7A" w:rsidP="001F095E" w:rsidRDefault="00EA4E7A" w14:paraId="24E19A94" w14:textId="52D1CC0A">
    <w:pPr>
      <w:pStyle w:val="Footer"/>
      <w:tabs>
        <w:tab w:val="clear" w:pos="4153"/>
        <w:tab w:val="clear" w:pos="8306"/>
        <w:tab w:val="left" w:pos="3706"/>
        <w:tab w:val="right" w:pos="13500"/>
      </w:tabs>
      <w:rPr>
        <w:iCs/>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A4E7A" w:rsidRDefault="00EA4E7A" w14:paraId="16916E81" w14:textId="77777777">
    <w:pPr>
      <w:pStyle w:val="Footer"/>
      <w:pBdr>
        <w:top w:val="single" w:color="auto" w:sz="6" w:space="1"/>
      </w:pBdr>
      <w:tabs>
        <w:tab w:val="clear" w:pos="4153"/>
        <w:tab w:val="clear" w:pos="8306"/>
        <w:tab w:val="right" w:pos="9090"/>
      </w:tabs>
      <w:jc w:val="center"/>
      <w:rPr>
        <w:sz w:val="16"/>
        <w:lang w:val="en-US"/>
      </w:rPr>
    </w:pPr>
  </w:p>
  <w:p w:rsidRPr="00E03D49" w:rsidR="00EA4E7A" w:rsidRDefault="00EA4E7A" w14:paraId="6449162A" w14:textId="77777777">
    <w:pPr>
      <w:pStyle w:val="Footer"/>
      <w:pBdr>
        <w:top w:val="single" w:color="auto" w:sz="6" w:space="1"/>
      </w:pBdr>
      <w:tabs>
        <w:tab w:val="clear" w:pos="4153"/>
        <w:tab w:val="clear" w:pos="8306"/>
        <w:tab w:val="right" w:pos="9090"/>
      </w:tabs>
      <w:jc w:val="center"/>
      <w:rPr>
        <w:rStyle w:val="PageNumber"/>
        <w:rFonts w:cs="Arial"/>
        <w:sz w:val="16"/>
      </w:rPr>
    </w:pPr>
    <w:r w:rsidRPr="00E03D49">
      <w:rPr>
        <w:rFonts w:cs="Arial"/>
        <w:sz w:val="16"/>
      </w:rPr>
      <w:t>Model Services Agreement v1.02 -</w:t>
    </w:r>
    <w:r w:rsidRPr="00E03D49">
      <w:rPr>
        <w:rFonts w:cs="Arial"/>
        <w:sz w:val="16"/>
        <w:lang w:val="en-US"/>
      </w:rPr>
      <w:t xml:space="preserve"> Schedule 5</w:t>
    </w:r>
    <w:r w:rsidRPr="00E03D49">
      <w:rPr>
        <w:rFonts w:cs="Arial"/>
        <w:sz w:val="16"/>
        <w:lang w:val="en-US"/>
      </w:rPr>
      <w:tab/>
    </w:r>
  </w:p>
  <w:p w:rsidR="00EA4E7A" w:rsidRDefault="00EA4E7A" w14:paraId="62E43826" w14:textId="77777777">
    <w:pPr>
      <w:pStyle w:val="Footer"/>
      <w:pBdr>
        <w:top w:val="single" w:color="auto" w:sz="6" w:space="1"/>
      </w:pBdr>
      <w:tabs>
        <w:tab w:val="clear" w:pos="4153"/>
        <w:tab w:val="clear" w:pos="8306"/>
        <w:tab w:val="right" w:pos="9090"/>
      </w:tabs>
      <w:jc w:val="center"/>
      <w:rPr>
        <w:rStyle w:val="PageNumber"/>
        <w:sz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121ED" w:rsidR="001F095E" w:rsidP="001F095E" w:rsidRDefault="001F095E" w14:paraId="01E83958" w14:textId="77777777">
    <w:pPr>
      <w:pStyle w:val="Footer"/>
      <w:pBdr>
        <w:top w:val="single" w:color="auto" w:sz="4" w:space="1"/>
      </w:pBdr>
      <w:tabs>
        <w:tab w:val="clear" w:pos="4153"/>
        <w:tab w:val="clear" w:pos="8306"/>
        <w:tab w:val="right" w:pos="13635"/>
      </w:tabs>
      <w:jc w:val="left"/>
      <w:rPr>
        <w:rStyle w:val="PageNumber"/>
        <w:rFonts w:ascii="Trebuchet MS" w:hAnsi="Trebuchet MS"/>
        <w:sz w:val="2"/>
        <w:szCs w:val="2"/>
        <w:lang w:val="en-US"/>
      </w:rPr>
    </w:pPr>
  </w:p>
  <w:p w:rsidRPr="001F095E" w:rsidR="001F095E" w:rsidP="001F095E" w:rsidRDefault="001F095E" w14:paraId="48906206" w14:textId="2360611E">
    <w:pPr>
      <w:pStyle w:val="Footer"/>
      <w:jc w:val="left"/>
      <w:rPr>
        <w:sz w:val="16"/>
        <w:szCs w:val="14"/>
      </w:rPr>
    </w:pPr>
    <w:r>
      <w:rPr>
        <w:rFonts w:cs="Arial"/>
        <w:sz w:val="16"/>
      </w:rPr>
      <w:t xml:space="preserve">RMSPS PAS Agreement - Schedule 5 Software and </w:t>
    </w:r>
    <w:r w:rsidRPr="00DC563A">
      <w:rPr>
        <w:rFonts w:cs="Arial"/>
        <w:sz w:val="16"/>
        <w:szCs w:val="16"/>
      </w:rPr>
      <w:t>Supplier Equipment</w:t>
    </w:r>
    <w:r>
      <w:t xml:space="preserve"> </w:t>
    </w:r>
    <w:sdt>
      <w:sdtPr>
        <w:id w:val="-1379385411"/>
        <w:docPartObj>
          <w:docPartGallery w:val="Page Numbers (Bottom of Page)"/>
          <w:docPartUnique/>
        </w:docPartObj>
      </w:sdtPr>
      <w:sdtEndPr>
        <w:rPr>
          <w:sz w:val="16"/>
          <w:szCs w:val="14"/>
        </w:rPr>
      </w:sdtEndPr>
      <w:sdtContent>
        <w:r>
          <w:tab/>
        </w:r>
        <w:r>
          <w:tab/>
        </w:r>
        <w:r w:rsidRPr="001F095E">
          <w:rPr>
            <w:sz w:val="16"/>
            <w:szCs w:val="14"/>
          </w:rPr>
          <w:fldChar w:fldCharType="begin"/>
        </w:r>
        <w:r w:rsidRPr="001F095E">
          <w:rPr>
            <w:sz w:val="16"/>
            <w:szCs w:val="14"/>
          </w:rPr>
          <w:instrText>PAGE   \* MERGEFORMAT</w:instrText>
        </w:r>
        <w:r w:rsidRPr="001F095E">
          <w:rPr>
            <w:sz w:val="16"/>
            <w:szCs w:val="14"/>
          </w:rPr>
          <w:fldChar w:fldCharType="separate"/>
        </w:r>
        <w:r w:rsidRPr="001F095E">
          <w:rPr>
            <w:sz w:val="16"/>
            <w:szCs w:val="14"/>
          </w:rPr>
          <w:t>2</w:t>
        </w:r>
        <w:r w:rsidRPr="001F095E">
          <w:rPr>
            <w:sz w:val="16"/>
            <w:szCs w:val="14"/>
          </w:rPr>
          <w:fldChar w:fldCharType="end"/>
        </w:r>
      </w:sdtContent>
    </w:sdt>
  </w:p>
  <w:p w:rsidR="00EA4E7A" w:rsidP="001F095E" w:rsidRDefault="00EA4E7A" w14:paraId="20943FDC" w14:textId="77777777">
    <w:pPr>
      <w:pStyle w:val="Footer"/>
      <w:tabs>
        <w:tab w:val="clear" w:pos="8306"/>
        <w:tab w:val="right" w:pos="9000"/>
      </w:tabs>
      <w:rPr>
        <w:i/>
        <w:iCs/>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855BD" w:rsidRDefault="003855BD" w14:paraId="786A167C" w14:textId="77777777">
      <w:r>
        <w:separator/>
      </w:r>
    </w:p>
    <w:p w:rsidR="003855BD" w:rsidRDefault="003855BD" w14:paraId="18ED7CC6" w14:textId="77777777"/>
    <w:p w:rsidR="003855BD" w:rsidRDefault="003855BD" w14:paraId="69D876CB" w14:textId="77777777"/>
    <w:p w:rsidR="001F095E" w:rsidRDefault="001F095E" w14:paraId="07EAA0E4" w14:textId="77777777"/>
  </w:footnote>
  <w:footnote w:type="continuationSeparator" w:id="0">
    <w:p w:rsidR="003855BD" w:rsidRDefault="003855BD" w14:paraId="5C7388E9" w14:textId="77777777">
      <w:r>
        <w:continuationSeparator/>
      </w:r>
    </w:p>
    <w:p w:rsidR="003855BD" w:rsidRDefault="003855BD" w14:paraId="57583373" w14:textId="77777777"/>
    <w:p w:rsidR="003855BD" w:rsidRDefault="003855BD" w14:paraId="6DBAB6B0" w14:textId="77777777"/>
    <w:p w:rsidR="001F095E" w:rsidRDefault="001F095E" w14:paraId="7C4A5A73" w14:textId="77777777"/>
  </w:footnote>
  <w:footnote w:type="continuationNotice" w:id="1">
    <w:p w:rsidR="003855BD" w:rsidRDefault="003855BD" w14:paraId="1A941D08" w14:textId="77777777">
      <w:pPr>
        <w:spacing w:after="0"/>
      </w:pPr>
    </w:p>
    <w:p w:rsidR="003855BD" w:rsidRDefault="003855BD" w14:paraId="3F2A80FE" w14:textId="77777777"/>
    <w:p w:rsidR="001F095E" w:rsidRDefault="001F095E" w14:paraId="23E7564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A4E7A" w:rsidRDefault="000A134B" w14:paraId="295D5031" w14:textId="77777777">
    <w:pPr>
      <w:pStyle w:val="Header"/>
      <w:jc w:val="center"/>
    </w:pPr>
    <w:r>
      <w:rPr>
        <w:noProof/>
        <w:lang w:eastAsia="en-GB"/>
      </w:rPr>
      <w:pict w14:anchorId="15CB2C6A">
        <v:shapetype id="_x0000_t202" coordsize="21600,21600" o:spt="202" path="m,l,21600r21600,l21600,xe">
          <v:stroke joinstyle="miter"/>
          <v:path gradientshapeok="t" o:connecttype="rect"/>
        </v:shapetype>
        <v:shape id="WordArt 154" style="position:absolute;left:0;text-align:left;margin-left:0;margin-top:0;width:454.65pt;height:181.85pt;rotation:-45;z-index:-2513541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alt=""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v:stroke joinstyle="round"/>
          <o:lock v:ext="edit" shapetype="t"/>
          <v:textbox style="mso-next-textbox:#WordArt 154;mso-fit-shape-to-text:t">
            <w:txbxContent>
              <w:p w:rsidR="00EA4E7A" w:rsidP="00F317C5" w:rsidRDefault="00EA4E7A" w14:paraId="250187B5" w14:textId="77777777">
                <w:pPr>
                  <w:pStyle w:val="NormalWeb"/>
                  <w:jc w:val="center"/>
                </w:pPr>
              </w:p>
            </w:txbxContent>
          </v:textbox>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E7830" w:rsidP="0062355A" w:rsidRDefault="001922E0" w14:paraId="7D82945A" w14:textId="77777777">
    <w:pPr>
      <w:pStyle w:val="NoSpacing"/>
    </w:pPr>
    <w:r>
      <w:t xml:space="preserve">Official </w:t>
    </w:r>
    <w:r w:rsidR="00DE77E4">
      <w:t>Commercial</w:t>
    </w:r>
    <w:r w:rsidR="0062355A">
      <w:t xml:space="preserve"> </w:t>
    </w:r>
  </w:p>
  <w:p w:rsidR="00EA4E7A" w:rsidP="0062355A" w:rsidRDefault="00960E63" w14:paraId="15824219" w14:textId="77777777">
    <w:pPr>
      <w:pStyle w:val="NoSpacing"/>
    </w:pPr>
    <w:r>
      <w:t>RM</w:t>
    </w:r>
    <w:r w:rsidR="001922E0">
      <w:t>SPS Pension Administration Services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A4E7A" w:rsidRDefault="000A134B" w14:paraId="13768416" w14:textId="77777777">
    <w:pPr>
      <w:pStyle w:val="Header"/>
      <w:jc w:val="center"/>
    </w:pPr>
    <w:r>
      <w:rPr>
        <w:noProof/>
        <w:lang w:eastAsia="en-GB"/>
      </w:rPr>
      <w:pict w14:anchorId="2E73A158">
        <v:shapetype id="_x0000_t202" coordsize="21600,21600" o:spt="202" path="m,l,21600r21600,l21600,xe">
          <v:stroke joinstyle="miter"/>
          <v:path gradientshapeok="t" o:connecttype="rect"/>
        </v:shapetype>
        <v:shape id="WordArt 153" style="position:absolute;left:0;text-align:left;margin-left:0;margin-top:0;width:454.65pt;height:181.85pt;rotation:-45;z-index:-2513551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alt="" o:spid="_x0000_s1027"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i09w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">
          <v:stroke joinstyle="round"/>
          <o:lock v:ext="edit" shapetype="t"/>
          <v:textbox style="mso-next-textbox:#WordArt 153;mso-fit-shape-to-text:t">
            <w:txbxContent>
              <w:p w:rsidR="00EA4E7A" w:rsidP="00F317C5" w:rsidRDefault="00EA4E7A" w14:paraId="4F4C2F17" w14:textId="77777777">
                <w:pPr>
                  <w:pStyle w:val="NormalWeb"/>
                  <w:jc w:val="center"/>
                </w:pP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0E17530"/>
    <w:multiLevelType w:val="singleLevel"/>
    <w:tmpl w:val="10946BAE"/>
    <w:lvl w:ilvl="0">
      <w:start w:val="1"/>
      <w:numFmt w:val="decimal"/>
      <w:lvlText w:val="(%1)"/>
      <w:legacy w:legacy="1" w:legacySpace="0" w:legacyIndent="567"/>
      <w:lvlJc w:val="left"/>
      <w:pPr>
        <w:ind w:left="567" w:hanging="567"/>
      </w:p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93D2271"/>
    <w:multiLevelType w:val="hybridMultilevel"/>
    <w:tmpl w:val="FDEAA756"/>
    <w:lvl w:ilvl="0" w:tplc="0E5AFB5A">
      <w:start w:val="1"/>
      <w:numFmt w:val="lowerLetter"/>
      <w:lvlText w:val="(%1)"/>
      <w:lvlJc w:val="left"/>
      <w:pPr>
        <w:ind w:left="1440" w:hanging="360"/>
      </w:pPr>
      <w:rPr>
        <w:rFonts w:hint="default"/>
        <w:sz w:val="22"/>
        <w:szCs w:val="22"/>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9"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20"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0484F26"/>
    <w:multiLevelType w:val="multilevel"/>
    <w:tmpl w:val="C0145D50"/>
    <w:numStyleLink w:val="NumbListBullet"/>
  </w:abstractNum>
  <w:abstractNum w:abstractNumId="22" w15:restartNumberingAfterBreak="0">
    <w:nsid w:val="14215E9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4"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5" w15:restartNumberingAfterBreak="0">
    <w:nsid w:val="160042DB"/>
    <w:multiLevelType w:val="multilevel"/>
    <w:tmpl w:val="DCB6E5DE"/>
    <w:numStyleLink w:val="NumbListLetteredLists"/>
  </w:abstractNum>
  <w:abstractNum w:abstractNumId="2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1C6C0C97"/>
    <w:multiLevelType w:val="hybridMultilevel"/>
    <w:tmpl w:val="E86E40DC"/>
    <w:lvl w:ilvl="0" w:tplc="4682470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1E9C0F16"/>
    <w:multiLevelType w:val="hybridMultilevel"/>
    <w:tmpl w:val="FDEAA756"/>
    <w:lvl w:ilvl="0" w:tplc="0E5AFB5A">
      <w:start w:val="1"/>
      <w:numFmt w:val="lowerLetter"/>
      <w:lvlText w:val="(%1)"/>
      <w:lvlJc w:val="left"/>
      <w:pPr>
        <w:ind w:left="1440" w:hanging="360"/>
      </w:pPr>
      <w:rPr>
        <w:rFonts w:hint="default"/>
        <w:sz w:val="22"/>
        <w:szCs w:val="22"/>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2"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3" w15:restartNumberingAfterBreak="0">
    <w:nsid w:val="242D1B06"/>
    <w:multiLevelType w:val="multilevel"/>
    <w:tmpl w:val="28D6F2A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1419"/>
        </w:tabs>
        <w:ind w:left="141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4"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263E6488"/>
    <w:multiLevelType w:val="hybridMultilevel"/>
    <w:tmpl w:val="FDEAA756"/>
    <w:lvl w:ilvl="0" w:tplc="0E5AFB5A">
      <w:start w:val="1"/>
      <w:numFmt w:val="lowerLetter"/>
      <w:lvlText w:val="(%1)"/>
      <w:lvlJc w:val="left"/>
      <w:pPr>
        <w:ind w:left="1440" w:hanging="360"/>
      </w:pPr>
      <w:rPr>
        <w:rFonts w:hint="default"/>
        <w:sz w:val="22"/>
        <w:szCs w:val="22"/>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7"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8"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0"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54025DC"/>
    <w:multiLevelType w:val="multilevel"/>
    <w:tmpl w:val="5818FFCA"/>
    <w:name w:val="ScheduleTemplate"/>
    <w:lvl w:ilvl="0">
      <w:start w:val="1"/>
      <w:numFmt w:val="decimal"/>
      <w:lvlRestart w:val="0"/>
      <w:pStyle w:val="SchdLevel1Heading"/>
      <w:isLgl/>
      <w:lvlText w:val="%1"/>
      <w:lvlJc w:val="left"/>
      <w:pPr>
        <w:tabs>
          <w:tab w:val="num" w:pos="720"/>
        </w:tabs>
        <w:ind w:left="720" w:hanging="720"/>
      </w:pPr>
      <w:rPr>
        <w:b/>
        <w:i w:val="0"/>
        <w:u w:val="none"/>
      </w:rPr>
    </w:lvl>
    <w:lvl w:ilvl="1">
      <w:start w:val="1"/>
      <w:numFmt w:val="decimal"/>
      <w:pStyle w:val="SchdLevel2"/>
      <w:isLgl/>
      <w:lvlText w:val="%1.%2"/>
      <w:lvlJc w:val="left"/>
      <w:pPr>
        <w:tabs>
          <w:tab w:val="num" w:pos="720"/>
        </w:tabs>
        <w:ind w:left="720" w:hanging="720"/>
      </w:pPr>
    </w:lvl>
    <w:lvl w:ilvl="2">
      <w:start w:val="1"/>
      <w:numFmt w:val="lowerLetter"/>
      <w:pStyle w:val="SchdLevel3"/>
      <w:lvlText w:val="(%3)"/>
      <w:lvlJc w:val="left"/>
      <w:pPr>
        <w:tabs>
          <w:tab w:val="num" w:pos="1440"/>
        </w:tabs>
        <w:ind w:left="1440" w:hanging="720"/>
      </w:pPr>
    </w:lvl>
    <w:lvl w:ilvl="3">
      <w:start w:val="1"/>
      <w:numFmt w:val="lowerRoman"/>
      <w:pStyle w:val="SchdLevel4"/>
      <w:lvlText w:val="(%4)"/>
      <w:lvlJc w:val="left"/>
      <w:pPr>
        <w:tabs>
          <w:tab w:val="num" w:pos="2160"/>
        </w:tabs>
        <w:ind w:left="2160" w:hanging="720"/>
      </w:pPr>
    </w:lvl>
    <w:lvl w:ilvl="4">
      <w:start w:val="1"/>
      <w:numFmt w:val="upperLetter"/>
      <w:pStyle w:val="SchdLevel5"/>
      <w:lvlText w:val="(%5)"/>
      <w:lvlJc w:val="left"/>
      <w:pPr>
        <w:tabs>
          <w:tab w:val="num" w:pos="2880"/>
        </w:tabs>
        <w:ind w:left="2880" w:hanging="720"/>
      </w:pPr>
    </w:lvl>
    <w:lvl w:ilvl="5">
      <w:start w:val="1"/>
      <w:numFmt w:val="decimal"/>
      <w:pStyle w:val="SchdLevel6"/>
      <w:lvlText w:val="%6)"/>
      <w:lvlJc w:val="left"/>
      <w:pPr>
        <w:tabs>
          <w:tab w:val="num" w:pos="3600"/>
        </w:tabs>
        <w:ind w:left="3600" w:hanging="720"/>
      </w:pPr>
    </w:lvl>
    <w:lvl w:ilvl="6">
      <w:start w:val="1"/>
      <w:numFmt w:val="lowerLetter"/>
      <w:pStyle w:val="SchdLevel7"/>
      <w:lvlText w:val="%7)"/>
      <w:lvlJc w:val="left"/>
      <w:pPr>
        <w:tabs>
          <w:tab w:val="num" w:pos="4320"/>
        </w:tabs>
        <w:ind w:left="4320" w:hanging="720"/>
      </w:pPr>
    </w:lvl>
    <w:lvl w:ilvl="7">
      <w:start w:val="1"/>
      <w:numFmt w:val="lowerRoman"/>
      <w:pStyle w:val="Schd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4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3" w15:restartNumberingAfterBreak="0">
    <w:nsid w:val="3A545BEB"/>
    <w:multiLevelType w:val="singleLevel"/>
    <w:tmpl w:val="E946DF34"/>
    <w:lvl w:ilvl="0">
      <w:start w:val="1"/>
      <w:numFmt w:val="upperLetter"/>
      <w:pStyle w:val="BETWEEN"/>
      <w:lvlText w:val="(%1)"/>
      <w:lvlJc w:val="left"/>
      <w:pPr>
        <w:ind w:left="360" w:hanging="360"/>
      </w:pPr>
      <w:rPr>
        <w:rFonts w:hint="default"/>
      </w:rPr>
    </w:lvl>
  </w:abstractNum>
  <w:abstractNum w:abstractNumId="4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6" w15:restartNumberingAfterBreak="0">
    <w:nsid w:val="3E226B8E"/>
    <w:multiLevelType w:val="multilevel"/>
    <w:tmpl w:val="89D08532"/>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0" w15:restartNumberingAfterBreak="0">
    <w:nsid w:val="46711BD3"/>
    <w:multiLevelType w:val="hybridMultilevel"/>
    <w:tmpl w:val="C6A41F00"/>
    <w:lvl w:ilvl="0" w:tplc="ADB0D038">
      <w:start w:val="1"/>
      <w:numFmt w:val="decimal"/>
      <w:lvlText w:val="(%1)"/>
      <w:lvlJc w:val="left"/>
      <w:pPr>
        <w:ind w:left="720" w:hanging="360"/>
      </w:pPr>
      <w:rPr>
        <w:rFonts w:cs="Times New Roman" w:hint="default"/>
        <w:b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47653C25"/>
    <w:multiLevelType w:val="multilevel"/>
    <w:tmpl w:val="F5E0266C"/>
    <w:lvl w:ilvl="0">
      <w:start w:val="1"/>
      <w:numFmt w:val="decimal"/>
      <w:pStyle w:val="NCCLevel1"/>
      <w:lvlText w:val="%1"/>
      <w:lvlJc w:val="left"/>
      <w:pPr>
        <w:tabs>
          <w:tab w:val="num" w:pos="720"/>
        </w:tabs>
        <w:ind w:left="720" w:hanging="720"/>
      </w:pPr>
      <w:rPr>
        <w:rFonts w:hint="default"/>
      </w:rPr>
    </w:lvl>
    <w:lvl w:ilvl="1">
      <w:start w:val="1"/>
      <w:numFmt w:val="decimal"/>
      <w:pStyle w:val="NCCLevel2"/>
      <w:lvlText w:val="%1.%2"/>
      <w:lvlJc w:val="left"/>
      <w:pPr>
        <w:tabs>
          <w:tab w:val="num" w:pos="720"/>
        </w:tabs>
        <w:ind w:left="720" w:hanging="720"/>
      </w:pPr>
      <w:rPr>
        <w:rFonts w:hint="default"/>
        <w:b w:val="0"/>
        <w:i w:val="0"/>
      </w:rPr>
    </w:lvl>
    <w:lvl w:ilvl="2">
      <w:start w:val="1"/>
      <w:numFmt w:val="decimal"/>
      <w:pStyle w:val="NCCLevel3"/>
      <w:isLgl/>
      <w:lvlText w:val="%1.%2.%3"/>
      <w:lvlJc w:val="left"/>
      <w:pPr>
        <w:tabs>
          <w:tab w:val="num" w:pos="1758"/>
        </w:tabs>
        <w:ind w:left="1531" w:hanging="794"/>
      </w:pPr>
      <w:rPr>
        <w:rFonts w:hint="default"/>
        <w:b w:val="0"/>
        <w:i w:val="0"/>
      </w:rPr>
    </w:lvl>
    <w:lvl w:ilvl="3">
      <w:start w:val="1"/>
      <w:numFmt w:val="decimal"/>
      <w:pStyle w:val="NCCLevel4"/>
      <w:isLgl/>
      <w:lvlText w:val="%1.%2.%3.%4"/>
      <w:lvlJc w:val="left"/>
      <w:pPr>
        <w:tabs>
          <w:tab w:val="num" w:pos="2268"/>
        </w:tabs>
        <w:ind w:left="2268" w:hanging="828"/>
      </w:pPr>
      <w:rPr>
        <w:rFonts w:hint="default"/>
        <w:b w:val="0"/>
        <w:i w:val="0"/>
      </w:rPr>
    </w:lvl>
    <w:lvl w:ilvl="4">
      <w:start w:val="1"/>
      <w:numFmt w:val="upperLetter"/>
      <w:lvlText w:val="(%5)"/>
      <w:lvlJc w:val="left"/>
      <w:pPr>
        <w:tabs>
          <w:tab w:val="num" w:pos="2880"/>
        </w:tabs>
        <w:ind w:left="2880" w:hanging="720"/>
      </w:pPr>
      <w:rPr>
        <w:rFonts w:hint="default"/>
        <w:b w:val="0"/>
        <w:i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1"/>
        </w:tabs>
        <w:ind w:left="4321" w:hanging="721"/>
      </w:pPr>
      <w:rPr>
        <w:rFonts w:hint="default"/>
      </w:rPr>
    </w:lvl>
    <w:lvl w:ilvl="7">
      <w:start w:val="1"/>
      <w:numFmt w:val="lowerRoman"/>
      <w:lvlText w:val="%8)"/>
      <w:lvlJc w:val="left"/>
      <w:pPr>
        <w:tabs>
          <w:tab w:val="num" w:pos="5041"/>
        </w:tabs>
        <w:ind w:left="5041" w:hanging="720"/>
      </w:pPr>
      <w:rPr>
        <w:rFonts w:hint="default"/>
      </w:rPr>
    </w:lvl>
    <w:lvl w:ilvl="8">
      <w:start w:val="1"/>
      <w:numFmt w:val="none"/>
      <w:suff w:val="nothing"/>
      <w:lvlText w:val=""/>
      <w:lvlJc w:val="left"/>
      <w:pPr>
        <w:ind w:left="0" w:firstLine="0"/>
      </w:pPr>
      <w:rPr>
        <w:rFonts w:hint="default"/>
      </w:rPr>
    </w:lvl>
  </w:abstractNum>
  <w:abstractNum w:abstractNumId="5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4" w15:restartNumberingAfterBreak="0">
    <w:nsid w:val="4D3247CF"/>
    <w:multiLevelType w:val="multilevel"/>
    <w:tmpl w:val="9A203564"/>
    <w:lvl w:ilvl="0">
      <w:start w:val="1"/>
      <w:numFmt w:val="decimal"/>
      <w:lvlText w:val="%1"/>
      <w:lvlJc w:val="left"/>
      <w:pPr>
        <w:tabs>
          <w:tab w:val="num" w:pos="709"/>
        </w:tabs>
        <w:ind w:left="709" w:hanging="709"/>
      </w:pPr>
      <w:rPr>
        <w:rFonts w:cs="Times New Roman" w:hint="default"/>
        <w:b w:val="0"/>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5"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56" w15:restartNumberingAfterBreak="0">
    <w:nsid w:val="58101E34"/>
    <w:multiLevelType w:val="hybridMultilevel"/>
    <w:tmpl w:val="FDEAA756"/>
    <w:lvl w:ilvl="0" w:tplc="0E5AFB5A">
      <w:start w:val="1"/>
      <w:numFmt w:val="lowerLetter"/>
      <w:lvlText w:val="(%1)"/>
      <w:lvlJc w:val="left"/>
      <w:pPr>
        <w:ind w:left="1440" w:hanging="360"/>
      </w:pPr>
      <w:rPr>
        <w:rFonts w:hint="default"/>
        <w:sz w:val="22"/>
        <w:szCs w:val="22"/>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7" w15:restartNumberingAfterBreak="0">
    <w:nsid w:val="599A3A86"/>
    <w:multiLevelType w:val="hybridMultilevel"/>
    <w:tmpl w:val="E86E40DC"/>
    <w:lvl w:ilvl="0" w:tplc="4682470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8" w15:restartNumberingAfterBreak="0">
    <w:nsid w:val="5D955976"/>
    <w:multiLevelType w:val="hybridMultilevel"/>
    <w:tmpl w:val="FDEAA756"/>
    <w:lvl w:ilvl="0" w:tplc="0E5AFB5A">
      <w:start w:val="1"/>
      <w:numFmt w:val="lowerLetter"/>
      <w:lvlText w:val="(%1)"/>
      <w:lvlJc w:val="left"/>
      <w:pPr>
        <w:ind w:left="1440" w:hanging="360"/>
      </w:pPr>
      <w:rPr>
        <w:rFonts w:hint="default"/>
        <w:sz w:val="22"/>
        <w:szCs w:val="22"/>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0"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6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2" w15:restartNumberingAfterBreak="0">
    <w:nsid w:val="676B40B3"/>
    <w:multiLevelType w:val="multilevel"/>
    <w:tmpl w:val="5628A19C"/>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Arial" w:hAnsi="Arial" w:cs="Arial"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63"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4" w15:restartNumberingAfterBreak="0">
    <w:nsid w:val="69606855"/>
    <w:multiLevelType w:val="multilevel"/>
    <w:tmpl w:val="0344A328"/>
    <w:numStyleLink w:val="NumbListNumberedLists"/>
  </w:abstractNum>
  <w:abstractNum w:abstractNumId="65" w15:restartNumberingAfterBreak="0">
    <w:nsid w:val="6C93049F"/>
    <w:multiLevelType w:val="multilevel"/>
    <w:tmpl w:val="807CB740"/>
    <w:name w:val="Main Numbering"/>
    <w:styleLink w:val="MainNumbering1"/>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6"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67"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8" w15:restartNumberingAfterBreak="0">
    <w:nsid w:val="6FAB4EE9"/>
    <w:multiLevelType w:val="singleLevel"/>
    <w:tmpl w:val="00C83B94"/>
    <w:lvl w:ilvl="0">
      <w:start w:val="1"/>
      <w:numFmt w:val="lowerRoman"/>
      <w:lvlText w:val="(%1)"/>
      <w:lvlJc w:val="left"/>
      <w:pPr>
        <w:tabs>
          <w:tab w:val="num" w:pos="2153"/>
        </w:tabs>
        <w:ind w:left="2153" w:hanging="735"/>
      </w:pPr>
      <w:rPr>
        <w:rFonts w:hint="default"/>
      </w:rPr>
    </w:lvl>
  </w:abstractNum>
  <w:abstractNum w:abstractNumId="69" w15:restartNumberingAfterBreak="0">
    <w:nsid w:val="72A90BAB"/>
    <w:multiLevelType w:val="hybridMultilevel"/>
    <w:tmpl w:val="FDEAA756"/>
    <w:lvl w:ilvl="0" w:tplc="0E5AFB5A">
      <w:start w:val="1"/>
      <w:numFmt w:val="lowerLetter"/>
      <w:lvlText w:val="(%1)"/>
      <w:lvlJc w:val="left"/>
      <w:pPr>
        <w:ind w:left="1440" w:hanging="360"/>
      </w:pPr>
      <w:rPr>
        <w:rFonts w:hint="default"/>
        <w:sz w:val="22"/>
        <w:szCs w:val="22"/>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71" w15:restartNumberingAfterBreak="0">
    <w:nsid w:val="770714F4"/>
    <w:multiLevelType w:val="hybridMultilevel"/>
    <w:tmpl w:val="33C680B0"/>
    <w:lvl w:ilvl="0" w:tplc="0E5AFB5A">
      <w:start w:val="1"/>
      <w:numFmt w:val="lowerLetter"/>
      <w:lvlText w:val="(%1)"/>
      <w:lvlJc w:val="left"/>
      <w:pPr>
        <w:ind w:left="1440" w:hanging="360"/>
      </w:pPr>
      <w:rPr>
        <w:rFonts w:hint="default"/>
        <w:sz w:val="22"/>
        <w:szCs w:val="22"/>
      </w:rPr>
    </w:lvl>
    <w:lvl w:ilvl="1" w:tplc="7F80EE18">
      <w:start w:val="1"/>
      <w:numFmt w:val="lowerRoman"/>
      <w:lvlText w:val="(%2)"/>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2"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7460257">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2026010483">
    <w:abstractNumId w:val="48"/>
  </w:num>
  <w:num w:numId="3" w16cid:durableId="1368990241">
    <w:abstractNumId w:val="38"/>
  </w:num>
  <w:num w:numId="4" w16cid:durableId="1389844808">
    <w:abstractNumId w:val="12"/>
  </w:num>
  <w:num w:numId="5" w16cid:durableId="68310795">
    <w:abstractNumId w:val="39"/>
  </w:num>
  <w:num w:numId="6" w16cid:durableId="860782486">
    <w:abstractNumId w:val="15"/>
  </w:num>
  <w:num w:numId="7" w16cid:durableId="1485052450">
    <w:abstractNumId w:val="9"/>
  </w:num>
  <w:num w:numId="8" w16cid:durableId="97988473">
    <w:abstractNumId w:val="52"/>
  </w:num>
  <w:num w:numId="9" w16cid:durableId="910505473">
    <w:abstractNumId w:val="36"/>
  </w:num>
  <w:num w:numId="10" w16cid:durableId="1081292382">
    <w:abstractNumId w:val="37"/>
  </w:num>
  <w:num w:numId="11" w16cid:durableId="1260211864">
    <w:abstractNumId w:val="47"/>
  </w:num>
  <w:num w:numId="12" w16cid:durableId="1877542538">
    <w:abstractNumId w:val="50"/>
  </w:num>
  <w:num w:numId="13" w16cid:durableId="496115027">
    <w:abstractNumId w:val="13"/>
  </w:num>
  <w:num w:numId="14" w16cid:durableId="411005279">
    <w:abstractNumId w:val="29"/>
  </w:num>
  <w:num w:numId="15" w16cid:durableId="928125034">
    <w:abstractNumId w:val="26"/>
  </w:num>
  <w:num w:numId="16" w16cid:durableId="1244215480">
    <w:abstractNumId w:val="30"/>
  </w:num>
  <w:num w:numId="17" w16cid:durableId="352419015">
    <w:abstractNumId w:val="20"/>
  </w:num>
  <w:num w:numId="18" w16cid:durableId="2138642420">
    <w:abstractNumId w:val="49"/>
  </w:num>
  <w:num w:numId="19" w16cid:durableId="1540895744">
    <w:abstractNumId w:val="33"/>
  </w:num>
  <w:num w:numId="20" w16cid:durableId="109886398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8819691">
    <w:abstractNumId w:val="72"/>
  </w:num>
  <w:num w:numId="22" w16cid:durableId="1679499131">
    <w:abstractNumId w:val="10"/>
  </w:num>
  <w:num w:numId="23" w16cid:durableId="1230577576">
    <w:abstractNumId w:val="14"/>
  </w:num>
  <w:num w:numId="24" w16cid:durableId="1860049058">
    <w:abstractNumId w:val="61"/>
  </w:num>
  <w:num w:numId="25" w16cid:durableId="1874266952">
    <w:abstractNumId w:val="18"/>
  </w:num>
  <w:num w:numId="26" w16cid:durableId="663749561">
    <w:abstractNumId w:val="67"/>
  </w:num>
  <w:num w:numId="27" w16cid:durableId="1757557232">
    <w:abstractNumId w:val="32"/>
  </w:num>
  <w:num w:numId="28" w16cid:durableId="442960598">
    <w:abstractNumId w:val="53"/>
  </w:num>
  <w:num w:numId="29" w16cid:durableId="1006204810">
    <w:abstractNumId w:val="45"/>
  </w:num>
  <w:num w:numId="30" w16cid:durableId="1892423591">
    <w:abstractNumId w:val="44"/>
  </w:num>
  <w:num w:numId="31" w16cid:durableId="1722168780">
    <w:abstractNumId w:val="70"/>
  </w:num>
  <w:num w:numId="32" w16cid:durableId="2007702912">
    <w:abstractNumId w:val="55"/>
  </w:num>
  <w:num w:numId="33" w16cid:durableId="719718241">
    <w:abstractNumId w:val="66"/>
  </w:num>
  <w:num w:numId="34" w16cid:durableId="1751652520">
    <w:abstractNumId w:val="23"/>
  </w:num>
  <w:num w:numId="35" w16cid:durableId="1252540991">
    <w:abstractNumId w:val="21"/>
  </w:num>
  <w:num w:numId="36" w16cid:durableId="1268271075">
    <w:abstractNumId w:val="25"/>
  </w:num>
  <w:num w:numId="37" w16cid:durableId="1146240993">
    <w:abstractNumId w:val="64"/>
  </w:num>
  <w:num w:numId="38" w16cid:durableId="2055303689">
    <w:abstractNumId w:val="24"/>
  </w:num>
  <w:num w:numId="39" w16cid:durableId="515191935">
    <w:abstractNumId w:val="6"/>
  </w:num>
  <w:num w:numId="40" w16cid:durableId="920606919">
    <w:abstractNumId w:val="5"/>
  </w:num>
  <w:num w:numId="41" w16cid:durableId="1211378864">
    <w:abstractNumId w:val="4"/>
  </w:num>
  <w:num w:numId="42" w16cid:durableId="531959897">
    <w:abstractNumId w:val="7"/>
  </w:num>
  <w:num w:numId="43" w16cid:durableId="2101948148">
    <w:abstractNumId w:val="3"/>
  </w:num>
  <w:num w:numId="44" w16cid:durableId="1588462750">
    <w:abstractNumId w:val="2"/>
  </w:num>
  <w:num w:numId="45" w16cid:durableId="1858083273">
    <w:abstractNumId w:val="1"/>
  </w:num>
  <w:num w:numId="46" w16cid:durableId="277488360">
    <w:abstractNumId w:val="0"/>
  </w:num>
  <w:num w:numId="47" w16cid:durableId="1217202642">
    <w:abstractNumId w:val="40"/>
  </w:num>
  <w:num w:numId="48" w16cid:durableId="1533109274">
    <w:abstractNumId w:val="16"/>
  </w:num>
  <w:num w:numId="49" w16cid:durableId="564533637">
    <w:abstractNumId w:val="63"/>
  </w:num>
  <w:num w:numId="50" w16cid:durableId="555092110">
    <w:abstractNumId w:val="60"/>
  </w:num>
  <w:num w:numId="51" w16cid:durableId="1577399310">
    <w:abstractNumId w:val="41"/>
  </w:num>
  <w:num w:numId="52" w16cid:durableId="1953433835">
    <w:abstractNumId w:val="19"/>
  </w:num>
  <w:num w:numId="53" w16cid:durableId="1387415341">
    <w:abstractNumId w:val="46"/>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54" w16cid:durableId="862280764">
    <w:abstractNumId w:val="46"/>
  </w:num>
  <w:num w:numId="55" w16cid:durableId="623779561">
    <w:abstractNumId w:val="65"/>
  </w:num>
  <w:num w:numId="56" w16cid:durableId="1970165861">
    <w:abstractNumId w:val="57"/>
  </w:num>
  <w:num w:numId="57" w16cid:durableId="560748717">
    <w:abstractNumId w:val="54"/>
  </w:num>
  <w:num w:numId="58" w16cid:durableId="334958839">
    <w:abstractNumId w:val="17"/>
  </w:num>
  <w:num w:numId="59" w16cid:durableId="1862157460">
    <w:abstractNumId w:val="71"/>
  </w:num>
  <w:num w:numId="60" w16cid:durableId="1074350261">
    <w:abstractNumId w:val="35"/>
  </w:num>
  <w:num w:numId="61" w16cid:durableId="1838301511">
    <w:abstractNumId w:val="28"/>
  </w:num>
  <w:num w:numId="62" w16cid:durableId="902646525">
    <w:abstractNumId w:val="69"/>
  </w:num>
  <w:num w:numId="63" w16cid:durableId="768938398">
    <w:abstractNumId w:val="58"/>
  </w:num>
  <w:num w:numId="64" w16cid:durableId="128596292">
    <w:abstractNumId w:val="56"/>
  </w:num>
  <w:num w:numId="65" w16cid:durableId="1895698026">
    <w:abstractNumId w:val="27"/>
  </w:num>
  <w:num w:numId="66" w16cid:durableId="322857278">
    <w:abstractNumId w:val="51"/>
  </w:num>
  <w:num w:numId="67" w16cid:durableId="814030296">
    <w:abstractNumId w:val="43"/>
  </w:num>
  <w:num w:numId="68" w16cid:durableId="623537597">
    <w:abstractNumId w:val="11"/>
  </w:num>
  <w:num w:numId="69" w16cid:durableId="1239487302">
    <w:abstractNumId w:val="22"/>
  </w:num>
  <w:num w:numId="70" w16cid:durableId="118374821">
    <w:abstractNumId w:val="6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hideSpellingErrors/>
  <w:hideGrammaticalErrors/>
  <w:proofState w:spelling="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DB7"/>
    <w:rsid w:val="00002ED1"/>
    <w:rsid w:val="000052F8"/>
    <w:rsid w:val="00005835"/>
    <w:rsid w:val="000114C6"/>
    <w:rsid w:val="00011E35"/>
    <w:rsid w:val="00012368"/>
    <w:rsid w:val="00012596"/>
    <w:rsid w:val="00013203"/>
    <w:rsid w:val="0001484D"/>
    <w:rsid w:val="0001563F"/>
    <w:rsid w:val="00017853"/>
    <w:rsid w:val="000209AA"/>
    <w:rsid w:val="000209AE"/>
    <w:rsid w:val="00021827"/>
    <w:rsid w:val="00023CD0"/>
    <w:rsid w:val="00025D6B"/>
    <w:rsid w:val="00027D21"/>
    <w:rsid w:val="00027D2C"/>
    <w:rsid w:val="0003009A"/>
    <w:rsid w:val="000303CD"/>
    <w:rsid w:val="00033062"/>
    <w:rsid w:val="0003413C"/>
    <w:rsid w:val="000368DA"/>
    <w:rsid w:val="00036B80"/>
    <w:rsid w:val="0003707F"/>
    <w:rsid w:val="00040469"/>
    <w:rsid w:val="00041961"/>
    <w:rsid w:val="0004434E"/>
    <w:rsid w:val="00044EA6"/>
    <w:rsid w:val="0004529F"/>
    <w:rsid w:val="0004696D"/>
    <w:rsid w:val="00051E6B"/>
    <w:rsid w:val="00052E70"/>
    <w:rsid w:val="0005301B"/>
    <w:rsid w:val="00054634"/>
    <w:rsid w:val="00056A12"/>
    <w:rsid w:val="00056A6F"/>
    <w:rsid w:val="00057C51"/>
    <w:rsid w:val="0006177D"/>
    <w:rsid w:val="00062D23"/>
    <w:rsid w:val="00062F9C"/>
    <w:rsid w:val="00063DC9"/>
    <w:rsid w:val="000656F7"/>
    <w:rsid w:val="00066719"/>
    <w:rsid w:val="00067326"/>
    <w:rsid w:val="00070A83"/>
    <w:rsid w:val="00070A99"/>
    <w:rsid w:val="00074E61"/>
    <w:rsid w:val="0007699E"/>
    <w:rsid w:val="00080F89"/>
    <w:rsid w:val="00082297"/>
    <w:rsid w:val="000825DE"/>
    <w:rsid w:val="000848A6"/>
    <w:rsid w:val="000901FA"/>
    <w:rsid w:val="000904B6"/>
    <w:rsid w:val="00090ADD"/>
    <w:rsid w:val="00090BE7"/>
    <w:rsid w:val="00091F83"/>
    <w:rsid w:val="00091FD7"/>
    <w:rsid w:val="00092685"/>
    <w:rsid w:val="000934D4"/>
    <w:rsid w:val="00093C02"/>
    <w:rsid w:val="00094AC7"/>
    <w:rsid w:val="0009605B"/>
    <w:rsid w:val="00096C19"/>
    <w:rsid w:val="0009788D"/>
    <w:rsid w:val="000A134B"/>
    <w:rsid w:val="000A3CDD"/>
    <w:rsid w:val="000A4E9D"/>
    <w:rsid w:val="000A5DFB"/>
    <w:rsid w:val="000A62D3"/>
    <w:rsid w:val="000B0252"/>
    <w:rsid w:val="000B0672"/>
    <w:rsid w:val="000B0EE3"/>
    <w:rsid w:val="000B282F"/>
    <w:rsid w:val="000B3C91"/>
    <w:rsid w:val="000B482E"/>
    <w:rsid w:val="000B54A1"/>
    <w:rsid w:val="000B5D10"/>
    <w:rsid w:val="000C1FF5"/>
    <w:rsid w:val="000C2D76"/>
    <w:rsid w:val="000C79E3"/>
    <w:rsid w:val="000C7EA0"/>
    <w:rsid w:val="000D1FA1"/>
    <w:rsid w:val="000D2878"/>
    <w:rsid w:val="000D303B"/>
    <w:rsid w:val="000D32F9"/>
    <w:rsid w:val="000D3EF3"/>
    <w:rsid w:val="000D6EE9"/>
    <w:rsid w:val="000E0876"/>
    <w:rsid w:val="000E09F2"/>
    <w:rsid w:val="000E3430"/>
    <w:rsid w:val="000E379F"/>
    <w:rsid w:val="000E44F3"/>
    <w:rsid w:val="000E6BFB"/>
    <w:rsid w:val="000E7769"/>
    <w:rsid w:val="000E7913"/>
    <w:rsid w:val="000E7F98"/>
    <w:rsid w:val="000F071E"/>
    <w:rsid w:val="000F2455"/>
    <w:rsid w:val="000F2B34"/>
    <w:rsid w:val="000F3455"/>
    <w:rsid w:val="000F363C"/>
    <w:rsid w:val="000F3A1F"/>
    <w:rsid w:val="000F58CE"/>
    <w:rsid w:val="000F6CC3"/>
    <w:rsid w:val="0010048F"/>
    <w:rsid w:val="001043C4"/>
    <w:rsid w:val="00106CBB"/>
    <w:rsid w:val="001134F8"/>
    <w:rsid w:val="00113CDE"/>
    <w:rsid w:val="00114946"/>
    <w:rsid w:val="00115885"/>
    <w:rsid w:val="00117C29"/>
    <w:rsid w:val="0012172B"/>
    <w:rsid w:val="001229BA"/>
    <w:rsid w:val="00124464"/>
    <w:rsid w:val="00124970"/>
    <w:rsid w:val="00125727"/>
    <w:rsid w:val="00126AF3"/>
    <w:rsid w:val="00126DD7"/>
    <w:rsid w:val="001315FA"/>
    <w:rsid w:val="001317B3"/>
    <w:rsid w:val="00132555"/>
    <w:rsid w:val="00134757"/>
    <w:rsid w:val="00134E70"/>
    <w:rsid w:val="00134E9E"/>
    <w:rsid w:val="00135AF4"/>
    <w:rsid w:val="0013712E"/>
    <w:rsid w:val="00137251"/>
    <w:rsid w:val="001410A3"/>
    <w:rsid w:val="001418D8"/>
    <w:rsid w:val="00142FF8"/>
    <w:rsid w:val="00143420"/>
    <w:rsid w:val="001444B1"/>
    <w:rsid w:val="00144C43"/>
    <w:rsid w:val="00146C32"/>
    <w:rsid w:val="00146DAD"/>
    <w:rsid w:val="001473C3"/>
    <w:rsid w:val="00147A95"/>
    <w:rsid w:val="001522F0"/>
    <w:rsid w:val="0015276D"/>
    <w:rsid w:val="00153C7E"/>
    <w:rsid w:val="00153D63"/>
    <w:rsid w:val="00154360"/>
    <w:rsid w:val="001544BD"/>
    <w:rsid w:val="001561AA"/>
    <w:rsid w:val="00161A33"/>
    <w:rsid w:val="001634E8"/>
    <w:rsid w:val="001654BC"/>
    <w:rsid w:val="00165D13"/>
    <w:rsid w:val="00166DE0"/>
    <w:rsid w:val="0017106C"/>
    <w:rsid w:val="001726B9"/>
    <w:rsid w:val="00172FFA"/>
    <w:rsid w:val="00173BF1"/>
    <w:rsid w:val="00173D61"/>
    <w:rsid w:val="001753D2"/>
    <w:rsid w:val="00175438"/>
    <w:rsid w:val="00175AE0"/>
    <w:rsid w:val="00176815"/>
    <w:rsid w:val="00180CCF"/>
    <w:rsid w:val="001810EC"/>
    <w:rsid w:val="001810EE"/>
    <w:rsid w:val="001814D4"/>
    <w:rsid w:val="001816F1"/>
    <w:rsid w:val="00181F9B"/>
    <w:rsid w:val="001865F4"/>
    <w:rsid w:val="001922E0"/>
    <w:rsid w:val="00192FA1"/>
    <w:rsid w:val="001955F3"/>
    <w:rsid w:val="00196912"/>
    <w:rsid w:val="001979CB"/>
    <w:rsid w:val="001A00C9"/>
    <w:rsid w:val="001A11FE"/>
    <w:rsid w:val="001A1486"/>
    <w:rsid w:val="001A4629"/>
    <w:rsid w:val="001A7288"/>
    <w:rsid w:val="001B044D"/>
    <w:rsid w:val="001B2B8C"/>
    <w:rsid w:val="001B45DE"/>
    <w:rsid w:val="001B5163"/>
    <w:rsid w:val="001B5361"/>
    <w:rsid w:val="001B5B62"/>
    <w:rsid w:val="001B7A3A"/>
    <w:rsid w:val="001C0AD5"/>
    <w:rsid w:val="001C1903"/>
    <w:rsid w:val="001C19AB"/>
    <w:rsid w:val="001C2370"/>
    <w:rsid w:val="001C30D9"/>
    <w:rsid w:val="001C4C63"/>
    <w:rsid w:val="001C5D2A"/>
    <w:rsid w:val="001C6D66"/>
    <w:rsid w:val="001C72FB"/>
    <w:rsid w:val="001D0AA8"/>
    <w:rsid w:val="001D23E4"/>
    <w:rsid w:val="001D45A9"/>
    <w:rsid w:val="001D526C"/>
    <w:rsid w:val="001E0ED6"/>
    <w:rsid w:val="001E0F37"/>
    <w:rsid w:val="001E247F"/>
    <w:rsid w:val="001E346F"/>
    <w:rsid w:val="001E37C0"/>
    <w:rsid w:val="001E415F"/>
    <w:rsid w:val="001E5488"/>
    <w:rsid w:val="001E5C29"/>
    <w:rsid w:val="001E6222"/>
    <w:rsid w:val="001E656A"/>
    <w:rsid w:val="001F0952"/>
    <w:rsid w:val="001F095E"/>
    <w:rsid w:val="001F0ACF"/>
    <w:rsid w:val="001F2371"/>
    <w:rsid w:val="001F3B6B"/>
    <w:rsid w:val="001F3E54"/>
    <w:rsid w:val="001F410F"/>
    <w:rsid w:val="001F42A3"/>
    <w:rsid w:val="001F4588"/>
    <w:rsid w:val="001F474A"/>
    <w:rsid w:val="001F4AE6"/>
    <w:rsid w:val="001F4C70"/>
    <w:rsid w:val="001F6CAA"/>
    <w:rsid w:val="00200B8E"/>
    <w:rsid w:val="00200FFF"/>
    <w:rsid w:val="00202344"/>
    <w:rsid w:val="00203CAD"/>
    <w:rsid w:val="00205531"/>
    <w:rsid w:val="0020743C"/>
    <w:rsid w:val="00212280"/>
    <w:rsid w:val="0021230E"/>
    <w:rsid w:val="00213793"/>
    <w:rsid w:val="002141D4"/>
    <w:rsid w:val="0021474B"/>
    <w:rsid w:val="00214789"/>
    <w:rsid w:val="00214A7B"/>
    <w:rsid w:val="00214C79"/>
    <w:rsid w:val="00215368"/>
    <w:rsid w:val="002158D1"/>
    <w:rsid w:val="002161FD"/>
    <w:rsid w:val="0022029C"/>
    <w:rsid w:val="00220894"/>
    <w:rsid w:val="002223E1"/>
    <w:rsid w:val="00224637"/>
    <w:rsid w:val="00224DBC"/>
    <w:rsid w:val="002305A0"/>
    <w:rsid w:val="00230663"/>
    <w:rsid w:val="00230DB3"/>
    <w:rsid w:val="0023177D"/>
    <w:rsid w:val="00231AC3"/>
    <w:rsid w:val="00234570"/>
    <w:rsid w:val="00234A75"/>
    <w:rsid w:val="002370DC"/>
    <w:rsid w:val="002405AE"/>
    <w:rsid w:val="00242575"/>
    <w:rsid w:val="00242DF5"/>
    <w:rsid w:val="0024532A"/>
    <w:rsid w:val="00247A37"/>
    <w:rsid w:val="002502C4"/>
    <w:rsid w:val="0025042A"/>
    <w:rsid w:val="00251DB0"/>
    <w:rsid w:val="00252D91"/>
    <w:rsid w:val="00253073"/>
    <w:rsid w:val="00253313"/>
    <w:rsid w:val="002536B9"/>
    <w:rsid w:val="00255247"/>
    <w:rsid w:val="00256FFD"/>
    <w:rsid w:val="002613A8"/>
    <w:rsid w:val="00262CE8"/>
    <w:rsid w:val="00264C54"/>
    <w:rsid w:val="0026635C"/>
    <w:rsid w:val="00271269"/>
    <w:rsid w:val="0027130F"/>
    <w:rsid w:val="00272344"/>
    <w:rsid w:val="00272828"/>
    <w:rsid w:val="0027422F"/>
    <w:rsid w:val="0027496C"/>
    <w:rsid w:val="002755EA"/>
    <w:rsid w:val="00275E42"/>
    <w:rsid w:val="00276045"/>
    <w:rsid w:val="0027636B"/>
    <w:rsid w:val="002777C3"/>
    <w:rsid w:val="0028038A"/>
    <w:rsid w:val="00281290"/>
    <w:rsid w:val="00281407"/>
    <w:rsid w:val="00282B72"/>
    <w:rsid w:val="002844F3"/>
    <w:rsid w:val="00287372"/>
    <w:rsid w:val="002879A6"/>
    <w:rsid w:val="00287FC5"/>
    <w:rsid w:val="00290080"/>
    <w:rsid w:val="00291264"/>
    <w:rsid w:val="002920BF"/>
    <w:rsid w:val="00292F77"/>
    <w:rsid w:val="00297DD1"/>
    <w:rsid w:val="00297F3B"/>
    <w:rsid w:val="002A0B7D"/>
    <w:rsid w:val="002A3D98"/>
    <w:rsid w:val="002A556B"/>
    <w:rsid w:val="002B03DB"/>
    <w:rsid w:val="002B20BB"/>
    <w:rsid w:val="002B4999"/>
    <w:rsid w:val="002B4D03"/>
    <w:rsid w:val="002B662B"/>
    <w:rsid w:val="002C034E"/>
    <w:rsid w:val="002C2EF3"/>
    <w:rsid w:val="002C3A2B"/>
    <w:rsid w:val="002C4045"/>
    <w:rsid w:val="002D04E7"/>
    <w:rsid w:val="002D2B80"/>
    <w:rsid w:val="002D35D5"/>
    <w:rsid w:val="002D3708"/>
    <w:rsid w:val="002D4B65"/>
    <w:rsid w:val="002D6508"/>
    <w:rsid w:val="002D658A"/>
    <w:rsid w:val="002D66DB"/>
    <w:rsid w:val="002E0862"/>
    <w:rsid w:val="002E1D71"/>
    <w:rsid w:val="002E2627"/>
    <w:rsid w:val="002E3A6A"/>
    <w:rsid w:val="002E49CA"/>
    <w:rsid w:val="002E5B93"/>
    <w:rsid w:val="002F209B"/>
    <w:rsid w:val="002F5DCC"/>
    <w:rsid w:val="002F624F"/>
    <w:rsid w:val="002F6EAC"/>
    <w:rsid w:val="003003B0"/>
    <w:rsid w:val="003009A2"/>
    <w:rsid w:val="003019B4"/>
    <w:rsid w:val="0030355F"/>
    <w:rsid w:val="0030692A"/>
    <w:rsid w:val="00306952"/>
    <w:rsid w:val="00310438"/>
    <w:rsid w:val="0031048A"/>
    <w:rsid w:val="00310812"/>
    <w:rsid w:val="00311A3F"/>
    <w:rsid w:val="00311B6C"/>
    <w:rsid w:val="00312513"/>
    <w:rsid w:val="00312917"/>
    <w:rsid w:val="00315227"/>
    <w:rsid w:val="0031611A"/>
    <w:rsid w:val="00321F20"/>
    <w:rsid w:val="00322A38"/>
    <w:rsid w:val="003231D7"/>
    <w:rsid w:val="003247C5"/>
    <w:rsid w:val="00326077"/>
    <w:rsid w:val="00334402"/>
    <w:rsid w:val="00334981"/>
    <w:rsid w:val="00335A47"/>
    <w:rsid w:val="00336271"/>
    <w:rsid w:val="00341E72"/>
    <w:rsid w:val="00342F29"/>
    <w:rsid w:val="00344397"/>
    <w:rsid w:val="0034503E"/>
    <w:rsid w:val="00345379"/>
    <w:rsid w:val="00345440"/>
    <w:rsid w:val="003463A0"/>
    <w:rsid w:val="00346BA9"/>
    <w:rsid w:val="003475EA"/>
    <w:rsid w:val="003501F9"/>
    <w:rsid w:val="0035268A"/>
    <w:rsid w:val="003529FC"/>
    <w:rsid w:val="00355C06"/>
    <w:rsid w:val="00357229"/>
    <w:rsid w:val="003572A9"/>
    <w:rsid w:val="00363205"/>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3BE7"/>
    <w:rsid w:val="00384CB7"/>
    <w:rsid w:val="003855BD"/>
    <w:rsid w:val="00386227"/>
    <w:rsid w:val="00386693"/>
    <w:rsid w:val="00392582"/>
    <w:rsid w:val="003946BD"/>
    <w:rsid w:val="0039659E"/>
    <w:rsid w:val="00397F7D"/>
    <w:rsid w:val="003A220A"/>
    <w:rsid w:val="003A3FCB"/>
    <w:rsid w:val="003A470E"/>
    <w:rsid w:val="003B2FB5"/>
    <w:rsid w:val="003C022C"/>
    <w:rsid w:val="003C0CC9"/>
    <w:rsid w:val="003C115D"/>
    <w:rsid w:val="003C1C08"/>
    <w:rsid w:val="003C2D80"/>
    <w:rsid w:val="003C38B8"/>
    <w:rsid w:val="003C45AC"/>
    <w:rsid w:val="003C4D00"/>
    <w:rsid w:val="003D2BC9"/>
    <w:rsid w:val="003D2BD9"/>
    <w:rsid w:val="003D32C0"/>
    <w:rsid w:val="003D568F"/>
    <w:rsid w:val="003D59A7"/>
    <w:rsid w:val="003D5AE1"/>
    <w:rsid w:val="003D6A55"/>
    <w:rsid w:val="003E2FCC"/>
    <w:rsid w:val="003E3683"/>
    <w:rsid w:val="003E4D12"/>
    <w:rsid w:val="003E7B44"/>
    <w:rsid w:val="003F0643"/>
    <w:rsid w:val="003F2C9A"/>
    <w:rsid w:val="003F380D"/>
    <w:rsid w:val="003F4A41"/>
    <w:rsid w:val="003F50F3"/>
    <w:rsid w:val="003F634E"/>
    <w:rsid w:val="003F65C9"/>
    <w:rsid w:val="00400221"/>
    <w:rsid w:val="0040041D"/>
    <w:rsid w:val="0040285A"/>
    <w:rsid w:val="00403663"/>
    <w:rsid w:val="00403BE0"/>
    <w:rsid w:val="004041BA"/>
    <w:rsid w:val="00405525"/>
    <w:rsid w:val="0040611D"/>
    <w:rsid w:val="00406F23"/>
    <w:rsid w:val="004072F8"/>
    <w:rsid w:val="0041253B"/>
    <w:rsid w:val="0041488F"/>
    <w:rsid w:val="00414B34"/>
    <w:rsid w:val="004151E6"/>
    <w:rsid w:val="00416735"/>
    <w:rsid w:val="00416A47"/>
    <w:rsid w:val="00416C31"/>
    <w:rsid w:val="004176F3"/>
    <w:rsid w:val="00421E4D"/>
    <w:rsid w:val="0042366B"/>
    <w:rsid w:val="00423CE4"/>
    <w:rsid w:val="00423F25"/>
    <w:rsid w:val="004252ED"/>
    <w:rsid w:val="00425CCF"/>
    <w:rsid w:val="00426FA3"/>
    <w:rsid w:val="004301C0"/>
    <w:rsid w:val="0043097D"/>
    <w:rsid w:val="00430F86"/>
    <w:rsid w:val="00430FFB"/>
    <w:rsid w:val="00434B79"/>
    <w:rsid w:val="004352BA"/>
    <w:rsid w:val="004402DA"/>
    <w:rsid w:val="00441B1D"/>
    <w:rsid w:val="004437B2"/>
    <w:rsid w:val="004450A4"/>
    <w:rsid w:val="004455EB"/>
    <w:rsid w:val="00445EE6"/>
    <w:rsid w:val="004462DA"/>
    <w:rsid w:val="004476FB"/>
    <w:rsid w:val="004500B3"/>
    <w:rsid w:val="004518C1"/>
    <w:rsid w:val="00453221"/>
    <w:rsid w:val="00455552"/>
    <w:rsid w:val="00456A93"/>
    <w:rsid w:val="0046035A"/>
    <w:rsid w:val="00462C41"/>
    <w:rsid w:val="00463231"/>
    <w:rsid w:val="004638FA"/>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4B7B"/>
    <w:rsid w:val="00486B4A"/>
    <w:rsid w:val="00486BF5"/>
    <w:rsid w:val="00486FE4"/>
    <w:rsid w:val="00487ED0"/>
    <w:rsid w:val="004929AA"/>
    <w:rsid w:val="00492B6A"/>
    <w:rsid w:val="00495AF9"/>
    <w:rsid w:val="004A0CCC"/>
    <w:rsid w:val="004A0E4F"/>
    <w:rsid w:val="004A1031"/>
    <w:rsid w:val="004A2459"/>
    <w:rsid w:val="004A3792"/>
    <w:rsid w:val="004A50B9"/>
    <w:rsid w:val="004A56C9"/>
    <w:rsid w:val="004B1CAC"/>
    <w:rsid w:val="004B2A5B"/>
    <w:rsid w:val="004B38BD"/>
    <w:rsid w:val="004B3CDB"/>
    <w:rsid w:val="004B5403"/>
    <w:rsid w:val="004B5D5B"/>
    <w:rsid w:val="004B7048"/>
    <w:rsid w:val="004C3FE1"/>
    <w:rsid w:val="004C498C"/>
    <w:rsid w:val="004C5E14"/>
    <w:rsid w:val="004C654C"/>
    <w:rsid w:val="004D025B"/>
    <w:rsid w:val="004D113D"/>
    <w:rsid w:val="004D2450"/>
    <w:rsid w:val="004D2D32"/>
    <w:rsid w:val="004D2FC1"/>
    <w:rsid w:val="004D38C8"/>
    <w:rsid w:val="004D42B6"/>
    <w:rsid w:val="004E0CB1"/>
    <w:rsid w:val="004E24E6"/>
    <w:rsid w:val="004E34F6"/>
    <w:rsid w:val="004E403B"/>
    <w:rsid w:val="004E497F"/>
    <w:rsid w:val="004E61EB"/>
    <w:rsid w:val="004E66E9"/>
    <w:rsid w:val="004E7A2F"/>
    <w:rsid w:val="004F12E0"/>
    <w:rsid w:val="004F1310"/>
    <w:rsid w:val="004F2331"/>
    <w:rsid w:val="004F3E53"/>
    <w:rsid w:val="004F469B"/>
    <w:rsid w:val="004F4E49"/>
    <w:rsid w:val="004F6AC7"/>
    <w:rsid w:val="00500085"/>
    <w:rsid w:val="005006A7"/>
    <w:rsid w:val="00500872"/>
    <w:rsid w:val="00510034"/>
    <w:rsid w:val="0051057D"/>
    <w:rsid w:val="005108FD"/>
    <w:rsid w:val="00516DDF"/>
    <w:rsid w:val="005174B1"/>
    <w:rsid w:val="00517F5D"/>
    <w:rsid w:val="005209AD"/>
    <w:rsid w:val="00520FAE"/>
    <w:rsid w:val="00521BF2"/>
    <w:rsid w:val="00522E61"/>
    <w:rsid w:val="00524723"/>
    <w:rsid w:val="0052633D"/>
    <w:rsid w:val="005266C2"/>
    <w:rsid w:val="005300DD"/>
    <w:rsid w:val="00530703"/>
    <w:rsid w:val="00531022"/>
    <w:rsid w:val="00531B6B"/>
    <w:rsid w:val="00535858"/>
    <w:rsid w:val="00536E6D"/>
    <w:rsid w:val="005370E5"/>
    <w:rsid w:val="00537E58"/>
    <w:rsid w:val="005414AE"/>
    <w:rsid w:val="00542D27"/>
    <w:rsid w:val="00543E7F"/>
    <w:rsid w:val="00544C6A"/>
    <w:rsid w:val="00544E5F"/>
    <w:rsid w:val="00544F73"/>
    <w:rsid w:val="00545421"/>
    <w:rsid w:val="00545D11"/>
    <w:rsid w:val="005517D6"/>
    <w:rsid w:val="0055254D"/>
    <w:rsid w:val="0055568B"/>
    <w:rsid w:val="00556912"/>
    <w:rsid w:val="0056047D"/>
    <w:rsid w:val="005611EA"/>
    <w:rsid w:val="005641E1"/>
    <w:rsid w:val="00567D77"/>
    <w:rsid w:val="00571A49"/>
    <w:rsid w:val="00572579"/>
    <w:rsid w:val="00572B96"/>
    <w:rsid w:val="00574D56"/>
    <w:rsid w:val="00575795"/>
    <w:rsid w:val="00576B92"/>
    <w:rsid w:val="00577267"/>
    <w:rsid w:val="0058028A"/>
    <w:rsid w:val="00580738"/>
    <w:rsid w:val="00581BDF"/>
    <w:rsid w:val="00583082"/>
    <w:rsid w:val="00583672"/>
    <w:rsid w:val="0058419F"/>
    <w:rsid w:val="00585F40"/>
    <w:rsid w:val="00591ABA"/>
    <w:rsid w:val="005921CD"/>
    <w:rsid w:val="00594E26"/>
    <w:rsid w:val="00596D4D"/>
    <w:rsid w:val="005972D5"/>
    <w:rsid w:val="005A0EB1"/>
    <w:rsid w:val="005A4CE6"/>
    <w:rsid w:val="005A4E92"/>
    <w:rsid w:val="005A53BA"/>
    <w:rsid w:val="005A705F"/>
    <w:rsid w:val="005A7FE1"/>
    <w:rsid w:val="005B0207"/>
    <w:rsid w:val="005B1A77"/>
    <w:rsid w:val="005B3BAB"/>
    <w:rsid w:val="005B3BC2"/>
    <w:rsid w:val="005B3CD7"/>
    <w:rsid w:val="005B5A9C"/>
    <w:rsid w:val="005B6929"/>
    <w:rsid w:val="005B7623"/>
    <w:rsid w:val="005B7F97"/>
    <w:rsid w:val="005C2D57"/>
    <w:rsid w:val="005C5146"/>
    <w:rsid w:val="005C5627"/>
    <w:rsid w:val="005C6755"/>
    <w:rsid w:val="005D12BD"/>
    <w:rsid w:val="005D412B"/>
    <w:rsid w:val="005E099E"/>
    <w:rsid w:val="005E0DD3"/>
    <w:rsid w:val="005E2C92"/>
    <w:rsid w:val="005E3464"/>
    <w:rsid w:val="005E3E5C"/>
    <w:rsid w:val="005E6713"/>
    <w:rsid w:val="005E6B93"/>
    <w:rsid w:val="005F0632"/>
    <w:rsid w:val="005F0ACD"/>
    <w:rsid w:val="005F4184"/>
    <w:rsid w:val="005F4C63"/>
    <w:rsid w:val="005F5938"/>
    <w:rsid w:val="0060172B"/>
    <w:rsid w:val="00601F33"/>
    <w:rsid w:val="00602520"/>
    <w:rsid w:val="00602942"/>
    <w:rsid w:val="00602F67"/>
    <w:rsid w:val="0060347D"/>
    <w:rsid w:val="006040F9"/>
    <w:rsid w:val="00604A6A"/>
    <w:rsid w:val="0060598D"/>
    <w:rsid w:val="00606045"/>
    <w:rsid w:val="006068BD"/>
    <w:rsid w:val="0060694C"/>
    <w:rsid w:val="00606C83"/>
    <w:rsid w:val="00610117"/>
    <w:rsid w:val="0061249D"/>
    <w:rsid w:val="00612B83"/>
    <w:rsid w:val="00612DA6"/>
    <w:rsid w:val="00617212"/>
    <w:rsid w:val="006207EC"/>
    <w:rsid w:val="00620EE1"/>
    <w:rsid w:val="0062111B"/>
    <w:rsid w:val="00621A75"/>
    <w:rsid w:val="00621A83"/>
    <w:rsid w:val="00621DE9"/>
    <w:rsid w:val="006233D8"/>
    <w:rsid w:val="0062355A"/>
    <w:rsid w:val="006276F6"/>
    <w:rsid w:val="00630AA4"/>
    <w:rsid w:val="00631530"/>
    <w:rsid w:val="0063245B"/>
    <w:rsid w:val="006339AC"/>
    <w:rsid w:val="006357AF"/>
    <w:rsid w:val="00635CB3"/>
    <w:rsid w:val="00636482"/>
    <w:rsid w:val="00637AD9"/>
    <w:rsid w:val="00652718"/>
    <w:rsid w:val="00654D5A"/>
    <w:rsid w:val="0065508D"/>
    <w:rsid w:val="00660613"/>
    <w:rsid w:val="0066062D"/>
    <w:rsid w:val="00660635"/>
    <w:rsid w:val="00660EAE"/>
    <w:rsid w:val="00661605"/>
    <w:rsid w:val="00663956"/>
    <w:rsid w:val="00663EB7"/>
    <w:rsid w:val="00665A48"/>
    <w:rsid w:val="006708DB"/>
    <w:rsid w:val="00671F33"/>
    <w:rsid w:val="00672566"/>
    <w:rsid w:val="00673A1D"/>
    <w:rsid w:val="0067548B"/>
    <w:rsid w:val="006757BA"/>
    <w:rsid w:val="006761D8"/>
    <w:rsid w:val="00676699"/>
    <w:rsid w:val="00677EF8"/>
    <w:rsid w:val="00680E29"/>
    <w:rsid w:val="0068114A"/>
    <w:rsid w:val="00681FE3"/>
    <w:rsid w:val="006830B1"/>
    <w:rsid w:val="006838B0"/>
    <w:rsid w:val="00683F07"/>
    <w:rsid w:val="006842C3"/>
    <w:rsid w:val="00684E7E"/>
    <w:rsid w:val="006878F9"/>
    <w:rsid w:val="00687E8E"/>
    <w:rsid w:val="00687F9D"/>
    <w:rsid w:val="00692C2B"/>
    <w:rsid w:val="00692E83"/>
    <w:rsid w:val="00694448"/>
    <w:rsid w:val="00695680"/>
    <w:rsid w:val="00696056"/>
    <w:rsid w:val="006A2AE2"/>
    <w:rsid w:val="006A5127"/>
    <w:rsid w:val="006A56F7"/>
    <w:rsid w:val="006A60DE"/>
    <w:rsid w:val="006A6316"/>
    <w:rsid w:val="006B07B8"/>
    <w:rsid w:val="006B0A3A"/>
    <w:rsid w:val="006B0D66"/>
    <w:rsid w:val="006B1744"/>
    <w:rsid w:val="006B2BE3"/>
    <w:rsid w:val="006B4DE2"/>
    <w:rsid w:val="006B7E73"/>
    <w:rsid w:val="006C0C01"/>
    <w:rsid w:val="006C2D05"/>
    <w:rsid w:val="006C38B1"/>
    <w:rsid w:val="006C3913"/>
    <w:rsid w:val="006C4269"/>
    <w:rsid w:val="006C4714"/>
    <w:rsid w:val="006C6024"/>
    <w:rsid w:val="006C67E6"/>
    <w:rsid w:val="006C7326"/>
    <w:rsid w:val="006D01D2"/>
    <w:rsid w:val="006D22BE"/>
    <w:rsid w:val="006D282A"/>
    <w:rsid w:val="006D2F8E"/>
    <w:rsid w:val="006D393A"/>
    <w:rsid w:val="006D3959"/>
    <w:rsid w:val="006D3EC8"/>
    <w:rsid w:val="006D4B03"/>
    <w:rsid w:val="006D51EB"/>
    <w:rsid w:val="006D55C8"/>
    <w:rsid w:val="006D5617"/>
    <w:rsid w:val="006D5F18"/>
    <w:rsid w:val="006D7B54"/>
    <w:rsid w:val="006E1202"/>
    <w:rsid w:val="006E1FA1"/>
    <w:rsid w:val="006E3959"/>
    <w:rsid w:val="006E4BB2"/>
    <w:rsid w:val="006E58B9"/>
    <w:rsid w:val="006E6112"/>
    <w:rsid w:val="006F0861"/>
    <w:rsid w:val="006F1FEA"/>
    <w:rsid w:val="006F3944"/>
    <w:rsid w:val="006F3E3E"/>
    <w:rsid w:val="006F4EF4"/>
    <w:rsid w:val="006F5399"/>
    <w:rsid w:val="006F657B"/>
    <w:rsid w:val="006F68A5"/>
    <w:rsid w:val="00700989"/>
    <w:rsid w:val="00701411"/>
    <w:rsid w:val="00701A47"/>
    <w:rsid w:val="0070396B"/>
    <w:rsid w:val="00706119"/>
    <w:rsid w:val="00706917"/>
    <w:rsid w:val="00706BB2"/>
    <w:rsid w:val="00706FDF"/>
    <w:rsid w:val="007073E1"/>
    <w:rsid w:val="00711A5A"/>
    <w:rsid w:val="00711AA0"/>
    <w:rsid w:val="007129B4"/>
    <w:rsid w:val="00715E23"/>
    <w:rsid w:val="00716F97"/>
    <w:rsid w:val="0071721E"/>
    <w:rsid w:val="00720ADC"/>
    <w:rsid w:val="00722446"/>
    <w:rsid w:val="00722850"/>
    <w:rsid w:val="00724977"/>
    <w:rsid w:val="007254D8"/>
    <w:rsid w:val="00725C20"/>
    <w:rsid w:val="00726A6A"/>
    <w:rsid w:val="00730281"/>
    <w:rsid w:val="00730B33"/>
    <w:rsid w:val="0073196F"/>
    <w:rsid w:val="00732638"/>
    <w:rsid w:val="007333F8"/>
    <w:rsid w:val="0073604E"/>
    <w:rsid w:val="0073711B"/>
    <w:rsid w:val="00740618"/>
    <w:rsid w:val="007412E0"/>
    <w:rsid w:val="00743858"/>
    <w:rsid w:val="007449B4"/>
    <w:rsid w:val="00745B3D"/>
    <w:rsid w:val="00745BC5"/>
    <w:rsid w:val="007462C7"/>
    <w:rsid w:val="0074636B"/>
    <w:rsid w:val="00746487"/>
    <w:rsid w:val="00752529"/>
    <w:rsid w:val="00754DFD"/>
    <w:rsid w:val="007550C6"/>
    <w:rsid w:val="0075517D"/>
    <w:rsid w:val="00757B24"/>
    <w:rsid w:val="00764719"/>
    <w:rsid w:val="00766827"/>
    <w:rsid w:val="00770174"/>
    <w:rsid w:val="00773702"/>
    <w:rsid w:val="00776518"/>
    <w:rsid w:val="00780264"/>
    <w:rsid w:val="00780C31"/>
    <w:rsid w:val="007820C3"/>
    <w:rsid w:val="007853B3"/>
    <w:rsid w:val="007869EF"/>
    <w:rsid w:val="00791340"/>
    <w:rsid w:val="007916D6"/>
    <w:rsid w:val="00791BA9"/>
    <w:rsid w:val="0079246B"/>
    <w:rsid w:val="00794A79"/>
    <w:rsid w:val="0079580C"/>
    <w:rsid w:val="00797A62"/>
    <w:rsid w:val="007A0765"/>
    <w:rsid w:val="007A0D1F"/>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91C"/>
    <w:rsid w:val="007D3FEA"/>
    <w:rsid w:val="007D42DD"/>
    <w:rsid w:val="007D7C0E"/>
    <w:rsid w:val="007E03ED"/>
    <w:rsid w:val="007E08BE"/>
    <w:rsid w:val="007E10D1"/>
    <w:rsid w:val="007E24C7"/>
    <w:rsid w:val="007E2BFC"/>
    <w:rsid w:val="007E3B7A"/>
    <w:rsid w:val="007E4967"/>
    <w:rsid w:val="007E69CF"/>
    <w:rsid w:val="007E6D51"/>
    <w:rsid w:val="007F11D2"/>
    <w:rsid w:val="007F245C"/>
    <w:rsid w:val="007F3C56"/>
    <w:rsid w:val="007F58D6"/>
    <w:rsid w:val="007F78DD"/>
    <w:rsid w:val="008006F9"/>
    <w:rsid w:val="0080071F"/>
    <w:rsid w:val="00800BF7"/>
    <w:rsid w:val="0080255C"/>
    <w:rsid w:val="00803D4A"/>
    <w:rsid w:val="00803F75"/>
    <w:rsid w:val="00805A03"/>
    <w:rsid w:val="00805DC4"/>
    <w:rsid w:val="00806D8C"/>
    <w:rsid w:val="00807515"/>
    <w:rsid w:val="008103E3"/>
    <w:rsid w:val="00811A1B"/>
    <w:rsid w:val="00812E8A"/>
    <w:rsid w:val="008144BB"/>
    <w:rsid w:val="0081455D"/>
    <w:rsid w:val="00816753"/>
    <w:rsid w:val="008167C3"/>
    <w:rsid w:val="00817915"/>
    <w:rsid w:val="00820A08"/>
    <w:rsid w:val="008212CE"/>
    <w:rsid w:val="008215E5"/>
    <w:rsid w:val="0082180E"/>
    <w:rsid w:val="00822950"/>
    <w:rsid w:val="00826345"/>
    <w:rsid w:val="008263E5"/>
    <w:rsid w:val="0082782F"/>
    <w:rsid w:val="00830BDE"/>
    <w:rsid w:val="008311AE"/>
    <w:rsid w:val="0083259D"/>
    <w:rsid w:val="008326FD"/>
    <w:rsid w:val="00832A20"/>
    <w:rsid w:val="00832CA4"/>
    <w:rsid w:val="00832E1B"/>
    <w:rsid w:val="0083433F"/>
    <w:rsid w:val="00834880"/>
    <w:rsid w:val="008353DF"/>
    <w:rsid w:val="0083544A"/>
    <w:rsid w:val="008378E4"/>
    <w:rsid w:val="00841860"/>
    <w:rsid w:val="00842AE5"/>
    <w:rsid w:val="00842BA3"/>
    <w:rsid w:val="00843C78"/>
    <w:rsid w:val="00844790"/>
    <w:rsid w:val="00847C1E"/>
    <w:rsid w:val="0085082D"/>
    <w:rsid w:val="00851A74"/>
    <w:rsid w:val="00854662"/>
    <w:rsid w:val="008555CA"/>
    <w:rsid w:val="00857299"/>
    <w:rsid w:val="008638B8"/>
    <w:rsid w:val="008642CD"/>
    <w:rsid w:val="00866274"/>
    <w:rsid w:val="008674B2"/>
    <w:rsid w:val="00871072"/>
    <w:rsid w:val="00875F8F"/>
    <w:rsid w:val="00877FB6"/>
    <w:rsid w:val="00880C03"/>
    <w:rsid w:val="008811E5"/>
    <w:rsid w:val="0088135F"/>
    <w:rsid w:val="008837E2"/>
    <w:rsid w:val="00883EBB"/>
    <w:rsid w:val="0088461E"/>
    <w:rsid w:val="00885E84"/>
    <w:rsid w:val="0088621E"/>
    <w:rsid w:val="00887E1C"/>
    <w:rsid w:val="00890659"/>
    <w:rsid w:val="00891E31"/>
    <w:rsid w:val="00892219"/>
    <w:rsid w:val="0089335F"/>
    <w:rsid w:val="00893B3E"/>
    <w:rsid w:val="00894509"/>
    <w:rsid w:val="00894650"/>
    <w:rsid w:val="00895A85"/>
    <w:rsid w:val="00896C9F"/>
    <w:rsid w:val="00897D42"/>
    <w:rsid w:val="008A284B"/>
    <w:rsid w:val="008A2980"/>
    <w:rsid w:val="008A49EB"/>
    <w:rsid w:val="008A4BDE"/>
    <w:rsid w:val="008A5339"/>
    <w:rsid w:val="008A572E"/>
    <w:rsid w:val="008A655E"/>
    <w:rsid w:val="008A7FE0"/>
    <w:rsid w:val="008B0B0C"/>
    <w:rsid w:val="008B0D73"/>
    <w:rsid w:val="008B306A"/>
    <w:rsid w:val="008B320D"/>
    <w:rsid w:val="008B3711"/>
    <w:rsid w:val="008B45B2"/>
    <w:rsid w:val="008B6D03"/>
    <w:rsid w:val="008C08AE"/>
    <w:rsid w:val="008C0CA9"/>
    <w:rsid w:val="008C35A0"/>
    <w:rsid w:val="008C3F0D"/>
    <w:rsid w:val="008D0CBB"/>
    <w:rsid w:val="008D3F5F"/>
    <w:rsid w:val="008D4185"/>
    <w:rsid w:val="008D4FD0"/>
    <w:rsid w:val="008D5F6B"/>
    <w:rsid w:val="008E046E"/>
    <w:rsid w:val="008E1401"/>
    <w:rsid w:val="008E1EA2"/>
    <w:rsid w:val="008E44BB"/>
    <w:rsid w:val="008E4656"/>
    <w:rsid w:val="008E4B1E"/>
    <w:rsid w:val="008E51A6"/>
    <w:rsid w:val="008E7A8D"/>
    <w:rsid w:val="008F4E21"/>
    <w:rsid w:val="008F5096"/>
    <w:rsid w:val="008F7B1E"/>
    <w:rsid w:val="00901992"/>
    <w:rsid w:val="009027EA"/>
    <w:rsid w:val="0090411C"/>
    <w:rsid w:val="009073C1"/>
    <w:rsid w:val="00907A2E"/>
    <w:rsid w:val="00907D9B"/>
    <w:rsid w:val="00910268"/>
    <w:rsid w:val="0091057D"/>
    <w:rsid w:val="00910618"/>
    <w:rsid w:val="00910B45"/>
    <w:rsid w:val="00910C11"/>
    <w:rsid w:val="00911F66"/>
    <w:rsid w:val="0091566F"/>
    <w:rsid w:val="0091596A"/>
    <w:rsid w:val="009175B3"/>
    <w:rsid w:val="00917874"/>
    <w:rsid w:val="00920585"/>
    <w:rsid w:val="00927747"/>
    <w:rsid w:val="009366EF"/>
    <w:rsid w:val="0093703F"/>
    <w:rsid w:val="00940BAF"/>
    <w:rsid w:val="0094130B"/>
    <w:rsid w:val="00941713"/>
    <w:rsid w:val="00942264"/>
    <w:rsid w:val="00942F5F"/>
    <w:rsid w:val="00943A2D"/>
    <w:rsid w:val="00943CF7"/>
    <w:rsid w:val="0094462B"/>
    <w:rsid w:val="00946090"/>
    <w:rsid w:val="00946B8D"/>
    <w:rsid w:val="00947340"/>
    <w:rsid w:val="0095053C"/>
    <w:rsid w:val="0095321B"/>
    <w:rsid w:val="0095397F"/>
    <w:rsid w:val="009576D1"/>
    <w:rsid w:val="0095796B"/>
    <w:rsid w:val="00957BC5"/>
    <w:rsid w:val="009602F0"/>
    <w:rsid w:val="0096044D"/>
    <w:rsid w:val="00960DD3"/>
    <w:rsid w:val="00960E63"/>
    <w:rsid w:val="009649B7"/>
    <w:rsid w:val="00964A3C"/>
    <w:rsid w:val="00964A58"/>
    <w:rsid w:val="00966500"/>
    <w:rsid w:val="009678B0"/>
    <w:rsid w:val="00971778"/>
    <w:rsid w:val="009728AB"/>
    <w:rsid w:val="00973DDE"/>
    <w:rsid w:val="00974330"/>
    <w:rsid w:val="00975947"/>
    <w:rsid w:val="00976DBB"/>
    <w:rsid w:val="00986046"/>
    <w:rsid w:val="009914D2"/>
    <w:rsid w:val="00992E1A"/>
    <w:rsid w:val="00993BE8"/>
    <w:rsid w:val="00997ADF"/>
    <w:rsid w:val="00997D5E"/>
    <w:rsid w:val="009A04CD"/>
    <w:rsid w:val="009A2420"/>
    <w:rsid w:val="009A294B"/>
    <w:rsid w:val="009A30DD"/>
    <w:rsid w:val="009A3EE4"/>
    <w:rsid w:val="009A44F0"/>
    <w:rsid w:val="009A5C1F"/>
    <w:rsid w:val="009A60CE"/>
    <w:rsid w:val="009B035C"/>
    <w:rsid w:val="009B2AA2"/>
    <w:rsid w:val="009B3EC1"/>
    <w:rsid w:val="009B3FF6"/>
    <w:rsid w:val="009B4ACE"/>
    <w:rsid w:val="009B5697"/>
    <w:rsid w:val="009B64AC"/>
    <w:rsid w:val="009B785A"/>
    <w:rsid w:val="009B793C"/>
    <w:rsid w:val="009C0F7D"/>
    <w:rsid w:val="009C4343"/>
    <w:rsid w:val="009C4AF5"/>
    <w:rsid w:val="009C6E80"/>
    <w:rsid w:val="009C7D43"/>
    <w:rsid w:val="009D0D1E"/>
    <w:rsid w:val="009D256B"/>
    <w:rsid w:val="009D4810"/>
    <w:rsid w:val="009D7684"/>
    <w:rsid w:val="009D79D9"/>
    <w:rsid w:val="009D7A86"/>
    <w:rsid w:val="009E027E"/>
    <w:rsid w:val="009E09B0"/>
    <w:rsid w:val="009E1C92"/>
    <w:rsid w:val="009E1CD2"/>
    <w:rsid w:val="009E39A8"/>
    <w:rsid w:val="009E3A25"/>
    <w:rsid w:val="009F24F4"/>
    <w:rsid w:val="009F2693"/>
    <w:rsid w:val="009F43DB"/>
    <w:rsid w:val="009F73F4"/>
    <w:rsid w:val="009F74B2"/>
    <w:rsid w:val="00A00052"/>
    <w:rsid w:val="00A01110"/>
    <w:rsid w:val="00A028A5"/>
    <w:rsid w:val="00A03F7B"/>
    <w:rsid w:val="00A04673"/>
    <w:rsid w:val="00A0522E"/>
    <w:rsid w:val="00A067C9"/>
    <w:rsid w:val="00A068BD"/>
    <w:rsid w:val="00A07F5A"/>
    <w:rsid w:val="00A10AA1"/>
    <w:rsid w:val="00A10F7B"/>
    <w:rsid w:val="00A12E2E"/>
    <w:rsid w:val="00A16063"/>
    <w:rsid w:val="00A177FF"/>
    <w:rsid w:val="00A179F2"/>
    <w:rsid w:val="00A20AB6"/>
    <w:rsid w:val="00A22382"/>
    <w:rsid w:val="00A2266B"/>
    <w:rsid w:val="00A26010"/>
    <w:rsid w:val="00A269A6"/>
    <w:rsid w:val="00A2775E"/>
    <w:rsid w:val="00A30AF8"/>
    <w:rsid w:val="00A30B66"/>
    <w:rsid w:val="00A30DA6"/>
    <w:rsid w:val="00A348F4"/>
    <w:rsid w:val="00A34BBF"/>
    <w:rsid w:val="00A42A94"/>
    <w:rsid w:val="00A42FEF"/>
    <w:rsid w:val="00A4673A"/>
    <w:rsid w:val="00A52E9A"/>
    <w:rsid w:val="00A54EC7"/>
    <w:rsid w:val="00A57BB7"/>
    <w:rsid w:val="00A607B4"/>
    <w:rsid w:val="00A60F9F"/>
    <w:rsid w:val="00A61AF9"/>
    <w:rsid w:val="00A621BB"/>
    <w:rsid w:val="00A63AD8"/>
    <w:rsid w:val="00A644A3"/>
    <w:rsid w:val="00A65638"/>
    <w:rsid w:val="00A65AD4"/>
    <w:rsid w:val="00A65BB8"/>
    <w:rsid w:val="00A65F60"/>
    <w:rsid w:val="00A76457"/>
    <w:rsid w:val="00A773E0"/>
    <w:rsid w:val="00A80D23"/>
    <w:rsid w:val="00A82C5F"/>
    <w:rsid w:val="00A8321B"/>
    <w:rsid w:val="00A85B4B"/>
    <w:rsid w:val="00A86FFA"/>
    <w:rsid w:val="00A904BC"/>
    <w:rsid w:val="00A90AC6"/>
    <w:rsid w:val="00A90B0D"/>
    <w:rsid w:val="00A91841"/>
    <w:rsid w:val="00A93218"/>
    <w:rsid w:val="00A93A84"/>
    <w:rsid w:val="00A94CBE"/>
    <w:rsid w:val="00A97A26"/>
    <w:rsid w:val="00AA077E"/>
    <w:rsid w:val="00AA0958"/>
    <w:rsid w:val="00AA0E83"/>
    <w:rsid w:val="00AA15AE"/>
    <w:rsid w:val="00AA28C4"/>
    <w:rsid w:val="00AA2EA2"/>
    <w:rsid w:val="00AA514A"/>
    <w:rsid w:val="00AA5302"/>
    <w:rsid w:val="00AA654B"/>
    <w:rsid w:val="00AA6887"/>
    <w:rsid w:val="00AA7783"/>
    <w:rsid w:val="00AA7CEC"/>
    <w:rsid w:val="00AB059C"/>
    <w:rsid w:val="00AB43E9"/>
    <w:rsid w:val="00AB5021"/>
    <w:rsid w:val="00AB5780"/>
    <w:rsid w:val="00AB6626"/>
    <w:rsid w:val="00AB687B"/>
    <w:rsid w:val="00AB6A0E"/>
    <w:rsid w:val="00AB6BF6"/>
    <w:rsid w:val="00AB6F56"/>
    <w:rsid w:val="00AC1836"/>
    <w:rsid w:val="00AC2492"/>
    <w:rsid w:val="00AC376E"/>
    <w:rsid w:val="00AC7928"/>
    <w:rsid w:val="00AD0619"/>
    <w:rsid w:val="00AD259C"/>
    <w:rsid w:val="00AD341F"/>
    <w:rsid w:val="00AD60C6"/>
    <w:rsid w:val="00AD7939"/>
    <w:rsid w:val="00AD7C95"/>
    <w:rsid w:val="00AE02B8"/>
    <w:rsid w:val="00AE0ADD"/>
    <w:rsid w:val="00AE10A6"/>
    <w:rsid w:val="00AE126A"/>
    <w:rsid w:val="00AE1D2A"/>
    <w:rsid w:val="00AE33E8"/>
    <w:rsid w:val="00AE540C"/>
    <w:rsid w:val="00AE7626"/>
    <w:rsid w:val="00AF080A"/>
    <w:rsid w:val="00AF09D2"/>
    <w:rsid w:val="00AF4473"/>
    <w:rsid w:val="00AF49AF"/>
    <w:rsid w:val="00AF5551"/>
    <w:rsid w:val="00AF6F0E"/>
    <w:rsid w:val="00AF7028"/>
    <w:rsid w:val="00B000D3"/>
    <w:rsid w:val="00B009F8"/>
    <w:rsid w:val="00B03E70"/>
    <w:rsid w:val="00B05468"/>
    <w:rsid w:val="00B0555B"/>
    <w:rsid w:val="00B056D1"/>
    <w:rsid w:val="00B06861"/>
    <w:rsid w:val="00B06D96"/>
    <w:rsid w:val="00B102F6"/>
    <w:rsid w:val="00B104D9"/>
    <w:rsid w:val="00B11EA1"/>
    <w:rsid w:val="00B12038"/>
    <w:rsid w:val="00B1216A"/>
    <w:rsid w:val="00B13320"/>
    <w:rsid w:val="00B13947"/>
    <w:rsid w:val="00B14972"/>
    <w:rsid w:val="00B15086"/>
    <w:rsid w:val="00B15E69"/>
    <w:rsid w:val="00B174E0"/>
    <w:rsid w:val="00B212E0"/>
    <w:rsid w:val="00B2138B"/>
    <w:rsid w:val="00B219A3"/>
    <w:rsid w:val="00B2323C"/>
    <w:rsid w:val="00B2544D"/>
    <w:rsid w:val="00B25E78"/>
    <w:rsid w:val="00B313C6"/>
    <w:rsid w:val="00B3154C"/>
    <w:rsid w:val="00B316FD"/>
    <w:rsid w:val="00B330E4"/>
    <w:rsid w:val="00B33490"/>
    <w:rsid w:val="00B3425A"/>
    <w:rsid w:val="00B3489C"/>
    <w:rsid w:val="00B34E27"/>
    <w:rsid w:val="00B3536D"/>
    <w:rsid w:val="00B37774"/>
    <w:rsid w:val="00B37AE8"/>
    <w:rsid w:val="00B40727"/>
    <w:rsid w:val="00B41311"/>
    <w:rsid w:val="00B413F3"/>
    <w:rsid w:val="00B41DBB"/>
    <w:rsid w:val="00B431EA"/>
    <w:rsid w:val="00B43899"/>
    <w:rsid w:val="00B448F5"/>
    <w:rsid w:val="00B4508A"/>
    <w:rsid w:val="00B45437"/>
    <w:rsid w:val="00B4621B"/>
    <w:rsid w:val="00B478DE"/>
    <w:rsid w:val="00B50CD2"/>
    <w:rsid w:val="00B51719"/>
    <w:rsid w:val="00B51952"/>
    <w:rsid w:val="00B51EFD"/>
    <w:rsid w:val="00B53C28"/>
    <w:rsid w:val="00B5487F"/>
    <w:rsid w:val="00B54B16"/>
    <w:rsid w:val="00B54B5C"/>
    <w:rsid w:val="00B54F44"/>
    <w:rsid w:val="00B557FA"/>
    <w:rsid w:val="00B56883"/>
    <w:rsid w:val="00B5740B"/>
    <w:rsid w:val="00B57C67"/>
    <w:rsid w:val="00B57DA0"/>
    <w:rsid w:val="00B57E9C"/>
    <w:rsid w:val="00B6110E"/>
    <w:rsid w:val="00B61A00"/>
    <w:rsid w:val="00B61D57"/>
    <w:rsid w:val="00B66E76"/>
    <w:rsid w:val="00B70670"/>
    <w:rsid w:val="00B72965"/>
    <w:rsid w:val="00B7314F"/>
    <w:rsid w:val="00B73BB2"/>
    <w:rsid w:val="00B74603"/>
    <w:rsid w:val="00B746D4"/>
    <w:rsid w:val="00B750F9"/>
    <w:rsid w:val="00B75438"/>
    <w:rsid w:val="00B77111"/>
    <w:rsid w:val="00B77C43"/>
    <w:rsid w:val="00B81027"/>
    <w:rsid w:val="00B811A7"/>
    <w:rsid w:val="00B81CC1"/>
    <w:rsid w:val="00B81DC7"/>
    <w:rsid w:val="00B82165"/>
    <w:rsid w:val="00B82447"/>
    <w:rsid w:val="00B83130"/>
    <w:rsid w:val="00B838A2"/>
    <w:rsid w:val="00B84C16"/>
    <w:rsid w:val="00B856F3"/>
    <w:rsid w:val="00B86D39"/>
    <w:rsid w:val="00B86D8B"/>
    <w:rsid w:val="00B902B3"/>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A7E03"/>
    <w:rsid w:val="00BB3E96"/>
    <w:rsid w:val="00BB687A"/>
    <w:rsid w:val="00BC1164"/>
    <w:rsid w:val="00BC163A"/>
    <w:rsid w:val="00BC2478"/>
    <w:rsid w:val="00BC4D9C"/>
    <w:rsid w:val="00BC56FB"/>
    <w:rsid w:val="00BC5B54"/>
    <w:rsid w:val="00BD0783"/>
    <w:rsid w:val="00BD0C6E"/>
    <w:rsid w:val="00BD5FE9"/>
    <w:rsid w:val="00BE014C"/>
    <w:rsid w:val="00BE1017"/>
    <w:rsid w:val="00BE23C4"/>
    <w:rsid w:val="00BE38B1"/>
    <w:rsid w:val="00BE5234"/>
    <w:rsid w:val="00BE59AA"/>
    <w:rsid w:val="00BE653A"/>
    <w:rsid w:val="00BE6A48"/>
    <w:rsid w:val="00BF0054"/>
    <w:rsid w:val="00BF111C"/>
    <w:rsid w:val="00BF1715"/>
    <w:rsid w:val="00BF5B38"/>
    <w:rsid w:val="00C03A60"/>
    <w:rsid w:val="00C03B5D"/>
    <w:rsid w:val="00C05E88"/>
    <w:rsid w:val="00C121D5"/>
    <w:rsid w:val="00C121ED"/>
    <w:rsid w:val="00C13312"/>
    <w:rsid w:val="00C14E57"/>
    <w:rsid w:val="00C1742D"/>
    <w:rsid w:val="00C178FA"/>
    <w:rsid w:val="00C20374"/>
    <w:rsid w:val="00C209FE"/>
    <w:rsid w:val="00C21D56"/>
    <w:rsid w:val="00C247EF"/>
    <w:rsid w:val="00C25A5D"/>
    <w:rsid w:val="00C263FA"/>
    <w:rsid w:val="00C26946"/>
    <w:rsid w:val="00C27802"/>
    <w:rsid w:val="00C27C67"/>
    <w:rsid w:val="00C300F2"/>
    <w:rsid w:val="00C31469"/>
    <w:rsid w:val="00C316BD"/>
    <w:rsid w:val="00C32E91"/>
    <w:rsid w:val="00C34B3F"/>
    <w:rsid w:val="00C34D96"/>
    <w:rsid w:val="00C42584"/>
    <w:rsid w:val="00C43DEC"/>
    <w:rsid w:val="00C471BE"/>
    <w:rsid w:val="00C47C33"/>
    <w:rsid w:val="00C50970"/>
    <w:rsid w:val="00C549B1"/>
    <w:rsid w:val="00C56E15"/>
    <w:rsid w:val="00C60389"/>
    <w:rsid w:val="00C60893"/>
    <w:rsid w:val="00C60CFB"/>
    <w:rsid w:val="00C62412"/>
    <w:rsid w:val="00C6338B"/>
    <w:rsid w:val="00C6417E"/>
    <w:rsid w:val="00C644DD"/>
    <w:rsid w:val="00C64903"/>
    <w:rsid w:val="00C65028"/>
    <w:rsid w:val="00C6687B"/>
    <w:rsid w:val="00C66AAC"/>
    <w:rsid w:val="00C71393"/>
    <w:rsid w:val="00C72CFC"/>
    <w:rsid w:val="00C7317E"/>
    <w:rsid w:val="00C767F2"/>
    <w:rsid w:val="00C77EDA"/>
    <w:rsid w:val="00C82870"/>
    <w:rsid w:val="00C828E2"/>
    <w:rsid w:val="00C830C5"/>
    <w:rsid w:val="00C8798E"/>
    <w:rsid w:val="00C900B8"/>
    <w:rsid w:val="00C902A0"/>
    <w:rsid w:val="00C902FD"/>
    <w:rsid w:val="00C9210A"/>
    <w:rsid w:val="00C92BF2"/>
    <w:rsid w:val="00C94654"/>
    <w:rsid w:val="00CA0300"/>
    <w:rsid w:val="00CA12A6"/>
    <w:rsid w:val="00CA2598"/>
    <w:rsid w:val="00CA3B07"/>
    <w:rsid w:val="00CA3CF3"/>
    <w:rsid w:val="00CA53A5"/>
    <w:rsid w:val="00CA68C5"/>
    <w:rsid w:val="00CA6D2A"/>
    <w:rsid w:val="00CA6EA3"/>
    <w:rsid w:val="00CA7CB3"/>
    <w:rsid w:val="00CB198F"/>
    <w:rsid w:val="00CB2D08"/>
    <w:rsid w:val="00CB434C"/>
    <w:rsid w:val="00CB53B4"/>
    <w:rsid w:val="00CB5CB5"/>
    <w:rsid w:val="00CB7874"/>
    <w:rsid w:val="00CC1ED5"/>
    <w:rsid w:val="00CC589C"/>
    <w:rsid w:val="00CC5A28"/>
    <w:rsid w:val="00CC67D5"/>
    <w:rsid w:val="00CD09AE"/>
    <w:rsid w:val="00CD2D9D"/>
    <w:rsid w:val="00CD345C"/>
    <w:rsid w:val="00CD373F"/>
    <w:rsid w:val="00CD3C5D"/>
    <w:rsid w:val="00CD4575"/>
    <w:rsid w:val="00CD4631"/>
    <w:rsid w:val="00CD4DE9"/>
    <w:rsid w:val="00CD54BA"/>
    <w:rsid w:val="00CD59E5"/>
    <w:rsid w:val="00CD5E74"/>
    <w:rsid w:val="00CD5FEF"/>
    <w:rsid w:val="00CD6220"/>
    <w:rsid w:val="00CD6229"/>
    <w:rsid w:val="00CD7FE6"/>
    <w:rsid w:val="00CE0478"/>
    <w:rsid w:val="00CE10FB"/>
    <w:rsid w:val="00CE1C3D"/>
    <w:rsid w:val="00CE4729"/>
    <w:rsid w:val="00CE74F7"/>
    <w:rsid w:val="00CF060C"/>
    <w:rsid w:val="00CF2323"/>
    <w:rsid w:val="00CF4DB5"/>
    <w:rsid w:val="00CF4E22"/>
    <w:rsid w:val="00CF541F"/>
    <w:rsid w:val="00CF5B80"/>
    <w:rsid w:val="00D009F5"/>
    <w:rsid w:val="00D028F6"/>
    <w:rsid w:val="00D03529"/>
    <w:rsid w:val="00D04207"/>
    <w:rsid w:val="00D051FF"/>
    <w:rsid w:val="00D053E1"/>
    <w:rsid w:val="00D057FF"/>
    <w:rsid w:val="00D05A6F"/>
    <w:rsid w:val="00D0696F"/>
    <w:rsid w:val="00D07677"/>
    <w:rsid w:val="00D07E44"/>
    <w:rsid w:val="00D106B6"/>
    <w:rsid w:val="00D117C2"/>
    <w:rsid w:val="00D12049"/>
    <w:rsid w:val="00D12A82"/>
    <w:rsid w:val="00D150AB"/>
    <w:rsid w:val="00D16DAA"/>
    <w:rsid w:val="00D1711D"/>
    <w:rsid w:val="00D17E66"/>
    <w:rsid w:val="00D2192F"/>
    <w:rsid w:val="00D222E8"/>
    <w:rsid w:val="00D22A8B"/>
    <w:rsid w:val="00D26959"/>
    <w:rsid w:val="00D30674"/>
    <w:rsid w:val="00D31E81"/>
    <w:rsid w:val="00D32BAE"/>
    <w:rsid w:val="00D3342B"/>
    <w:rsid w:val="00D34DD0"/>
    <w:rsid w:val="00D3531E"/>
    <w:rsid w:val="00D3535A"/>
    <w:rsid w:val="00D41251"/>
    <w:rsid w:val="00D45946"/>
    <w:rsid w:val="00D4728F"/>
    <w:rsid w:val="00D53D80"/>
    <w:rsid w:val="00D57425"/>
    <w:rsid w:val="00D601CD"/>
    <w:rsid w:val="00D612B2"/>
    <w:rsid w:val="00D61339"/>
    <w:rsid w:val="00D61736"/>
    <w:rsid w:val="00D61E29"/>
    <w:rsid w:val="00D62608"/>
    <w:rsid w:val="00D641C0"/>
    <w:rsid w:val="00D660F3"/>
    <w:rsid w:val="00D70514"/>
    <w:rsid w:val="00D709DB"/>
    <w:rsid w:val="00D70F63"/>
    <w:rsid w:val="00D71C01"/>
    <w:rsid w:val="00D71E5E"/>
    <w:rsid w:val="00D72522"/>
    <w:rsid w:val="00D732FC"/>
    <w:rsid w:val="00D74F2B"/>
    <w:rsid w:val="00D75921"/>
    <w:rsid w:val="00D75BB9"/>
    <w:rsid w:val="00D75BE7"/>
    <w:rsid w:val="00D7765C"/>
    <w:rsid w:val="00D77F93"/>
    <w:rsid w:val="00D80F24"/>
    <w:rsid w:val="00D81955"/>
    <w:rsid w:val="00D8229B"/>
    <w:rsid w:val="00D83E1C"/>
    <w:rsid w:val="00D9011A"/>
    <w:rsid w:val="00D904C9"/>
    <w:rsid w:val="00D93BC6"/>
    <w:rsid w:val="00D955F0"/>
    <w:rsid w:val="00DA03F1"/>
    <w:rsid w:val="00DA0EEA"/>
    <w:rsid w:val="00DA4086"/>
    <w:rsid w:val="00DA68F8"/>
    <w:rsid w:val="00DA784D"/>
    <w:rsid w:val="00DB0785"/>
    <w:rsid w:val="00DB1725"/>
    <w:rsid w:val="00DB28E6"/>
    <w:rsid w:val="00DB3F0F"/>
    <w:rsid w:val="00DB479A"/>
    <w:rsid w:val="00DB5B54"/>
    <w:rsid w:val="00DB5FE5"/>
    <w:rsid w:val="00DC0B4D"/>
    <w:rsid w:val="00DC3242"/>
    <w:rsid w:val="00DC563A"/>
    <w:rsid w:val="00DC5994"/>
    <w:rsid w:val="00DC60F3"/>
    <w:rsid w:val="00DC6391"/>
    <w:rsid w:val="00DC682D"/>
    <w:rsid w:val="00DD0046"/>
    <w:rsid w:val="00DD2EBE"/>
    <w:rsid w:val="00DD3C3B"/>
    <w:rsid w:val="00DD4C29"/>
    <w:rsid w:val="00DD67B4"/>
    <w:rsid w:val="00DD6AE3"/>
    <w:rsid w:val="00DE27D8"/>
    <w:rsid w:val="00DE5159"/>
    <w:rsid w:val="00DE6930"/>
    <w:rsid w:val="00DE77E4"/>
    <w:rsid w:val="00DE7830"/>
    <w:rsid w:val="00DE79FA"/>
    <w:rsid w:val="00DE7F1F"/>
    <w:rsid w:val="00DF0D1D"/>
    <w:rsid w:val="00DF188E"/>
    <w:rsid w:val="00DF1D93"/>
    <w:rsid w:val="00DF43F2"/>
    <w:rsid w:val="00DF4F1B"/>
    <w:rsid w:val="00DF5C90"/>
    <w:rsid w:val="00DF681C"/>
    <w:rsid w:val="00E00254"/>
    <w:rsid w:val="00E01C3C"/>
    <w:rsid w:val="00E03D49"/>
    <w:rsid w:val="00E0501F"/>
    <w:rsid w:val="00E06A64"/>
    <w:rsid w:val="00E06DE7"/>
    <w:rsid w:val="00E119EB"/>
    <w:rsid w:val="00E12D08"/>
    <w:rsid w:val="00E1348B"/>
    <w:rsid w:val="00E13B2B"/>
    <w:rsid w:val="00E13B68"/>
    <w:rsid w:val="00E13D1D"/>
    <w:rsid w:val="00E1434B"/>
    <w:rsid w:val="00E1710F"/>
    <w:rsid w:val="00E20301"/>
    <w:rsid w:val="00E205AF"/>
    <w:rsid w:val="00E20D5D"/>
    <w:rsid w:val="00E21CFD"/>
    <w:rsid w:val="00E22BE2"/>
    <w:rsid w:val="00E25A0A"/>
    <w:rsid w:val="00E26D8F"/>
    <w:rsid w:val="00E30FA2"/>
    <w:rsid w:val="00E312C0"/>
    <w:rsid w:val="00E322AE"/>
    <w:rsid w:val="00E3272D"/>
    <w:rsid w:val="00E34070"/>
    <w:rsid w:val="00E35D43"/>
    <w:rsid w:val="00E379A0"/>
    <w:rsid w:val="00E37DD7"/>
    <w:rsid w:val="00E40D06"/>
    <w:rsid w:val="00E41DC1"/>
    <w:rsid w:val="00E43A3B"/>
    <w:rsid w:val="00E43EC2"/>
    <w:rsid w:val="00E46197"/>
    <w:rsid w:val="00E46770"/>
    <w:rsid w:val="00E46E47"/>
    <w:rsid w:val="00E53332"/>
    <w:rsid w:val="00E5401D"/>
    <w:rsid w:val="00E54C3A"/>
    <w:rsid w:val="00E55C55"/>
    <w:rsid w:val="00E601E0"/>
    <w:rsid w:val="00E60638"/>
    <w:rsid w:val="00E625D9"/>
    <w:rsid w:val="00E653CC"/>
    <w:rsid w:val="00E65851"/>
    <w:rsid w:val="00E6675B"/>
    <w:rsid w:val="00E66A85"/>
    <w:rsid w:val="00E70269"/>
    <w:rsid w:val="00E71DBC"/>
    <w:rsid w:val="00E72819"/>
    <w:rsid w:val="00E72C3A"/>
    <w:rsid w:val="00E744AB"/>
    <w:rsid w:val="00E74B26"/>
    <w:rsid w:val="00E752A5"/>
    <w:rsid w:val="00E757E2"/>
    <w:rsid w:val="00E75810"/>
    <w:rsid w:val="00E76069"/>
    <w:rsid w:val="00E77625"/>
    <w:rsid w:val="00E80AFF"/>
    <w:rsid w:val="00E81860"/>
    <w:rsid w:val="00E81909"/>
    <w:rsid w:val="00E82031"/>
    <w:rsid w:val="00E84AE7"/>
    <w:rsid w:val="00E84C1C"/>
    <w:rsid w:val="00E86959"/>
    <w:rsid w:val="00E86EE1"/>
    <w:rsid w:val="00E87D4A"/>
    <w:rsid w:val="00E90AE2"/>
    <w:rsid w:val="00E910FC"/>
    <w:rsid w:val="00E923B4"/>
    <w:rsid w:val="00E92714"/>
    <w:rsid w:val="00E92B2A"/>
    <w:rsid w:val="00E956C8"/>
    <w:rsid w:val="00E96819"/>
    <w:rsid w:val="00E97EF1"/>
    <w:rsid w:val="00EA1609"/>
    <w:rsid w:val="00EA29B7"/>
    <w:rsid w:val="00EA4872"/>
    <w:rsid w:val="00EA4E7A"/>
    <w:rsid w:val="00EA5584"/>
    <w:rsid w:val="00EA5C67"/>
    <w:rsid w:val="00EB0BBF"/>
    <w:rsid w:val="00EB130B"/>
    <w:rsid w:val="00EB1CFB"/>
    <w:rsid w:val="00EB1E0D"/>
    <w:rsid w:val="00EB2111"/>
    <w:rsid w:val="00EB6C8C"/>
    <w:rsid w:val="00EB7582"/>
    <w:rsid w:val="00EB7740"/>
    <w:rsid w:val="00EC177A"/>
    <w:rsid w:val="00EC2582"/>
    <w:rsid w:val="00EC3183"/>
    <w:rsid w:val="00EC3908"/>
    <w:rsid w:val="00EC4758"/>
    <w:rsid w:val="00ED0D33"/>
    <w:rsid w:val="00ED2BFA"/>
    <w:rsid w:val="00ED373D"/>
    <w:rsid w:val="00ED3E69"/>
    <w:rsid w:val="00ED49E4"/>
    <w:rsid w:val="00ED6443"/>
    <w:rsid w:val="00EE04D5"/>
    <w:rsid w:val="00EE110B"/>
    <w:rsid w:val="00EE2314"/>
    <w:rsid w:val="00EE39C4"/>
    <w:rsid w:val="00EE4438"/>
    <w:rsid w:val="00EE53F7"/>
    <w:rsid w:val="00EE6ADB"/>
    <w:rsid w:val="00EE75C2"/>
    <w:rsid w:val="00EF1594"/>
    <w:rsid w:val="00EF518D"/>
    <w:rsid w:val="00EF57D1"/>
    <w:rsid w:val="00EF5902"/>
    <w:rsid w:val="00EF6060"/>
    <w:rsid w:val="00EF65D6"/>
    <w:rsid w:val="00EF7148"/>
    <w:rsid w:val="00EF74E4"/>
    <w:rsid w:val="00EF769E"/>
    <w:rsid w:val="00F014F3"/>
    <w:rsid w:val="00F02AA4"/>
    <w:rsid w:val="00F03940"/>
    <w:rsid w:val="00F04642"/>
    <w:rsid w:val="00F04897"/>
    <w:rsid w:val="00F0490F"/>
    <w:rsid w:val="00F05417"/>
    <w:rsid w:val="00F068AA"/>
    <w:rsid w:val="00F06F10"/>
    <w:rsid w:val="00F07A0D"/>
    <w:rsid w:val="00F11CD5"/>
    <w:rsid w:val="00F122DD"/>
    <w:rsid w:val="00F12D23"/>
    <w:rsid w:val="00F12DFB"/>
    <w:rsid w:val="00F13179"/>
    <w:rsid w:val="00F14450"/>
    <w:rsid w:val="00F155CF"/>
    <w:rsid w:val="00F1632D"/>
    <w:rsid w:val="00F16AD8"/>
    <w:rsid w:val="00F17DED"/>
    <w:rsid w:val="00F21A5F"/>
    <w:rsid w:val="00F220B8"/>
    <w:rsid w:val="00F23FE6"/>
    <w:rsid w:val="00F24AA8"/>
    <w:rsid w:val="00F25184"/>
    <w:rsid w:val="00F259F8"/>
    <w:rsid w:val="00F276A6"/>
    <w:rsid w:val="00F317C5"/>
    <w:rsid w:val="00F32D58"/>
    <w:rsid w:val="00F3306C"/>
    <w:rsid w:val="00F340EA"/>
    <w:rsid w:val="00F35993"/>
    <w:rsid w:val="00F37351"/>
    <w:rsid w:val="00F402E9"/>
    <w:rsid w:val="00F4084D"/>
    <w:rsid w:val="00F40C87"/>
    <w:rsid w:val="00F43ADC"/>
    <w:rsid w:val="00F47CB5"/>
    <w:rsid w:val="00F47FA0"/>
    <w:rsid w:val="00F52610"/>
    <w:rsid w:val="00F54713"/>
    <w:rsid w:val="00F54B48"/>
    <w:rsid w:val="00F552BD"/>
    <w:rsid w:val="00F55632"/>
    <w:rsid w:val="00F563B9"/>
    <w:rsid w:val="00F6025B"/>
    <w:rsid w:val="00F60545"/>
    <w:rsid w:val="00F60D29"/>
    <w:rsid w:val="00F60E88"/>
    <w:rsid w:val="00F64195"/>
    <w:rsid w:val="00F6521B"/>
    <w:rsid w:val="00F66DF1"/>
    <w:rsid w:val="00F676A3"/>
    <w:rsid w:val="00F67DD2"/>
    <w:rsid w:val="00F70DF6"/>
    <w:rsid w:val="00F70FA7"/>
    <w:rsid w:val="00F7147A"/>
    <w:rsid w:val="00F71A2B"/>
    <w:rsid w:val="00F723C4"/>
    <w:rsid w:val="00F72FDD"/>
    <w:rsid w:val="00F735E5"/>
    <w:rsid w:val="00F744CB"/>
    <w:rsid w:val="00F74C6E"/>
    <w:rsid w:val="00F74EB3"/>
    <w:rsid w:val="00F76918"/>
    <w:rsid w:val="00F80287"/>
    <w:rsid w:val="00F818AE"/>
    <w:rsid w:val="00F838A2"/>
    <w:rsid w:val="00F85A35"/>
    <w:rsid w:val="00F92096"/>
    <w:rsid w:val="00F9274B"/>
    <w:rsid w:val="00F9290D"/>
    <w:rsid w:val="00F92A1B"/>
    <w:rsid w:val="00F92C8B"/>
    <w:rsid w:val="00F92DA6"/>
    <w:rsid w:val="00F953DF"/>
    <w:rsid w:val="00F96A97"/>
    <w:rsid w:val="00FA0661"/>
    <w:rsid w:val="00FA3051"/>
    <w:rsid w:val="00FA3C20"/>
    <w:rsid w:val="00FA3C3F"/>
    <w:rsid w:val="00FA41EB"/>
    <w:rsid w:val="00FA675B"/>
    <w:rsid w:val="00FA6C0A"/>
    <w:rsid w:val="00FB1298"/>
    <w:rsid w:val="00FB31B0"/>
    <w:rsid w:val="00FB4569"/>
    <w:rsid w:val="00FB4923"/>
    <w:rsid w:val="00FB4ADB"/>
    <w:rsid w:val="00FB6CAC"/>
    <w:rsid w:val="00FB70CC"/>
    <w:rsid w:val="00FB740C"/>
    <w:rsid w:val="00FC06D2"/>
    <w:rsid w:val="00FC1823"/>
    <w:rsid w:val="00FC2806"/>
    <w:rsid w:val="00FC46E0"/>
    <w:rsid w:val="00FC5486"/>
    <w:rsid w:val="00FC6317"/>
    <w:rsid w:val="00FC7C13"/>
    <w:rsid w:val="00FC7E5E"/>
    <w:rsid w:val="00FD0160"/>
    <w:rsid w:val="00FD1982"/>
    <w:rsid w:val="00FD19D5"/>
    <w:rsid w:val="00FD258C"/>
    <w:rsid w:val="00FD3825"/>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9056477"/>
  <w15:docId w15:val="{6F962E7E-3F90-4B70-97B1-ABAEF0E21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3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49" w:semiHidden="1" w:unhideWhenUsed="1"/>
    <w:lsdException w:name="Body Text 3" w:uiPriority="49"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17E66"/>
    <w:pPr>
      <w:tabs>
        <w:tab w:val="left" w:pos="0"/>
        <w:tab w:val="left" w:pos="720"/>
      </w:tabs>
      <w:spacing w:after="240"/>
      <w:ind w:left="720" w:hanging="720"/>
      <w:jc w:val="both"/>
      <w:outlineLvl w:val="0"/>
    </w:pPr>
    <w:rPr>
      <w:rFonts w:ascii="Arial" w:hAnsi="Arial" w:eastAsiaTheme="minorHAnsi" w:cstheme="minorBidi"/>
      <w:sz w:val="24"/>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rsid w:val="00652718"/>
    <w:pPr>
      <w:numPr>
        <w:numId w:val="19"/>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F35993"/>
    <w:pPr>
      <w:keepNext/>
      <w:numPr>
        <w:ilvl w:val="1"/>
        <w:numId w:val="19"/>
      </w:numPr>
      <w:tabs>
        <w:tab w:val="clear" w:pos="720"/>
      </w:tabs>
      <w:outlineLvl w:val="1"/>
    </w:pPr>
    <w:rPr>
      <w:rFonts w:asciiTheme="majorHAnsi" w:hAnsiTheme="majorHAnsi"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9"/>
      </w:numPr>
      <w:tabs>
        <w:tab w:val="clear" w:pos="709"/>
      </w:tabs>
      <w:outlineLvl w:val="2"/>
    </w:pPr>
    <w:rPr>
      <w:rFonts w:asciiTheme="majorHAnsi" w:hAnsiTheme="majorHAnsi"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652718"/>
    <w:rPr>
      <w:rFonts w:ascii="Trebuchet MS" w:hAnsi="Trebuchet MS"/>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F35993"/>
    <w:rPr>
      <w:rFonts w:asciiTheme="majorHAnsi" w:hAnsiTheme="majorHAnsi" w:eastAsiaTheme="majorEastAsia" w:cstheme="majorBidi"/>
      <w:b/>
      <w:bCs/>
      <w:sz w:val="24"/>
      <w:szCs w:val="22"/>
      <w:lang w:eastAsia="en-US"/>
    </w:rPr>
  </w:style>
  <w:style w:type="character" w:styleId="Heading3Char" w:customStyle="1">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hAnsiTheme="majorHAnsi" w:eastAsiaTheme="majorEastAsia" w:cstheme="majorBidi"/>
      <w:bCs/>
      <w:sz w:val="24"/>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hAnsi="Trebuchet MS" w:eastAsiaTheme="majorEastAsia" w:cstheme="majorBidi"/>
      <w:bCs/>
      <w:sz w:val="24"/>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hAnsi="Trebuchet MS" w:eastAsiaTheme="majorEastAsia" w:cstheme="majorBidi"/>
      <w:bCs/>
      <w:sz w:val="24"/>
      <w:szCs w:val="22"/>
      <w:lang w:eastAsia="en-US"/>
    </w:rPr>
  </w:style>
  <w:style w:type="character" w:styleId="Heading6Char" w:customStyle="1">
    <w:name w:val="Heading 6 Char"/>
    <w:aliases w:val="2AP Char"/>
    <w:basedOn w:val="DefaultParagraphFont"/>
    <w:link w:val="Heading6"/>
    <w:uiPriority w:val="9"/>
    <w:rsid w:val="00495AF9"/>
    <w:rPr>
      <w:rFonts w:ascii="Trebuchet MS" w:hAnsi="Trebuchet MS" w:eastAsiaTheme="minorHAnsi" w:cstheme="minorBidi"/>
      <w:b/>
      <w:bCs/>
      <w:caps/>
      <w:sz w:val="22"/>
      <w:szCs w:val="22"/>
      <w:u w:val="single"/>
      <w:lang w:eastAsia="en-US"/>
    </w:rPr>
  </w:style>
  <w:style w:type="character" w:styleId="Heading7Char" w:customStyle="1">
    <w:name w:val="Heading 7 Char"/>
    <w:aliases w:val="3AP Char"/>
    <w:basedOn w:val="DefaultParagraphFont"/>
    <w:link w:val="Heading7"/>
    <w:uiPriority w:val="9"/>
    <w:rsid w:val="00242DF5"/>
    <w:rPr>
      <w:rFonts w:ascii="Trebuchet MS" w:hAnsi="Trebuchet MS" w:eastAsiaTheme="minorHAnsi" w:cstheme="minorBidi"/>
      <w:sz w:val="24"/>
      <w:szCs w:val="22"/>
      <w:lang w:eastAsia="en-US"/>
    </w:rPr>
  </w:style>
  <w:style w:type="paragraph" w:styleId="MarginText" w:customStyle="1">
    <w:name w:val="Margin Text"/>
    <w:basedOn w:val="BodyText"/>
    <w:link w:val="MarginTextChar"/>
    <w:rsid w:val="00A348F4"/>
    <w:pPr>
      <w:spacing w:after="240"/>
    </w:pPr>
  </w:style>
  <w:style w:type="paragraph" w:styleId="BodyText">
    <w:name w:val="Body Text"/>
    <w:basedOn w:val="Normal"/>
    <w:link w:val="BodyTextChar"/>
    <w:uiPriority w:val="39"/>
    <w:rsid w:val="00A348F4"/>
    <w:pPr>
      <w:spacing w:after="120"/>
    </w:pPr>
  </w:style>
  <w:style w:type="character" w:styleId="BodyTextChar" w:customStyle="1">
    <w:name w:val="Body Text Char"/>
    <w:basedOn w:val="DefaultParagraphFont"/>
    <w:link w:val="BodyText"/>
    <w:uiPriority w:val="39"/>
    <w:rsid w:val="00A348F4"/>
    <w:rPr>
      <w:sz w:val="22"/>
      <w:lang w:eastAsia="en-US"/>
    </w:rPr>
  </w:style>
  <w:style w:type="character" w:styleId="MarginTextChar" w:customStyle="1">
    <w:name w:val="Margin Text Char"/>
    <w:link w:val="MarginText"/>
    <w:rsid w:val="00A348F4"/>
    <w:rPr>
      <w:sz w:val="22"/>
      <w:lang w:eastAsia="en-US"/>
    </w:rPr>
  </w:style>
  <w:style w:type="character" w:styleId="Heading8Char" w:customStyle="1">
    <w:name w:val="Heading 8 Char"/>
    <w:aliases w:val="4AP Char"/>
    <w:basedOn w:val="DefaultParagraphFont"/>
    <w:link w:val="Heading8"/>
    <w:uiPriority w:val="9"/>
    <w:rsid w:val="00242DF5"/>
    <w:rPr>
      <w:rFonts w:ascii="Trebuchet MS" w:hAnsi="Trebuchet MS" w:eastAsiaTheme="minorHAnsi" w:cstheme="minorBidi"/>
      <w:sz w:val="24"/>
      <w:szCs w:val="22"/>
      <w:lang w:eastAsia="en-US"/>
    </w:rPr>
  </w:style>
  <w:style w:type="character" w:styleId="Heading9Char" w:customStyle="1">
    <w:name w:val="Heading 9 Char"/>
    <w:aliases w:val="5AP Char"/>
    <w:basedOn w:val="DefaultParagraphFont"/>
    <w:link w:val="Heading9"/>
    <w:uiPriority w:val="9"/>
    <w:rsid w:val="00495AF9"/>
    <w:rPr>
      <w:rFonts w:ascii="Trebuchet MS" w:hAnsi="Trebuchet MS" w:eastAsiaTheme="minorHAnsi" w:cstheme="minorBidi"/>
      <w:sz w:val="24"/>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styleId="FooterChar" w:customStyle="1">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style>
  <w:style w:type="character" w:styleId="BodyTextIndentChar" w:customStyle="1">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styleId="BodyTextIndent2Char" w:customStyle="1">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styleId="BodyTextIndent3Char" w:customStyle="1">
    <w:name w:val="Body Text Indent 3 Char"/>
    <w:basedOn w:val="DefaultParagraphFont"/>
    <w:link w:val="BodyTextIndent3"/>
    <w:uiPriority w:val="99"/>
    <w:rsid w:val="00A348F4"/>
    <w:rPr>
      <w:sz w:val="22"/>
      <w:lang w:eastAsia="en-US"/>
    </w:rPr>
  </w:style>
  <w:style w:type="paragraph" w:styleId="BodyTextIndent4" w:customStyle="1">
    <w:name w:val="Body Text Indent 4"/>
    <w:basedOn w:val="Normal"/>
    <w:rsid w:val="00A348F4"/>
    <w:pPr>
      <w:ind w:left="2880"/>
    </w:pPr>
  </w:style>
  <w:style w:type="paragraph" w:styleId="BodyTextIndent5" w:customStyle="1">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styleId="HeaderChar" w:customStyle="1">
    <w:name w:val="Header Char"/>
    <w:basedOn w:val="DefaultParagraphFont"/>
    <w:link w:val="Header"/>
    <w:uiPriority w:val="99"/>
    <w:locked/>
    <w:rsid w:val="00A348F4"/>
    <w:rPr>
      <w:sz w:val="22"/>
      <w:lang w:eastAsia="en-US"/>
    </w:rPr>
  </w:style>
  <w:style w:type="paragraph" w:styleId="BodyTextIndent6" w:customStyle="1">
    <w:name w:val="Body Text Indent 6"/>
    <w:basedOn w:val="BodyTextIndent5"/>
    <w:rsid w:val="00A348F4"/>
    <w:pPr>
      <w:ind w:left="4320"/>
    </w:pPr>
  </w:style>
  <w:style w:type="paragraph" w:styleId="BodyTextIndent7" w:customStyle="1">
    <w:name w:val="Body Text Indent 7"/>
    <w:basedOn w:val="BodyTextIndent6"/>
    <w:rsid w:val="00A348F4"/>
    <w:pPr>
      <w:ind w:left="5040"/>
    </w:pPr>
  </w:style>
  <w:style w:type="paragraph" w:styleId="SchHead" w:customStyle="1">
    <w:name w:val="SchHead"/>
    <w:basedOn w:val="MarginText"/>
    <w:next w:val="SchHeadDes"/>
    <w:rsid w:val="00A348F4"/>
    <w:pPr>
      <w:jc w:val="center"/>
    </w:pPr>
    <w:rPr>
      <w:b/>
      <w:caps/>
    </w:rPr>
  </w:style>
  <w:style w:type="paragraph" w:styleId="SchHeadDes" w:customStyle="1">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b/>
      <w:kern w:val="28"/>
      <w:sz w:val="32"/>
    </w:rPr>
  </w:style>
  <w:style w:type="character" w:styleId="TitleChar" w:customStyle="1">
    <w:name w:val="Title Char"/>
    <w:basedOn w:val="DefaultParagraphFont"/>
    <w:link w:val="Title"/>
    <w:rsid w:val="00652718"/>
    <w:rPr>
      <w:rFonts w:ascii="Arial" w:hAnsi="Arial" w:eastAsiaTheme="minorHAnsi"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styleId="BalloonTextChar" w:customStyle="1">
    <w:name w:val="Balloon Text Char"/>
    <w:basedOn w:val="DefaultParagraphFont"/>
    <w:link w:val="BalloonText"/>
    <w:uiPriority w:val="99"/>
    <w:semiHidden/>
    <w:rsid w:val="00A348F4"/>
    <w:rPr>
      <w:rFonts w:ascii="Tahoma" w:hAnsi="Tahoma" w:cs="Tahoma"/>
      <w:sz w:val="16"/>
      <w:szCs w:val="16"/>
      <w:lang w:eastAsia="en-US"/>
    </w:rPr>
  </w:style>
  <w:style w:type="paragraph" w:styleId="BBLegal2" w:customStyle="1">
    <w:name w:val="B&amp;B Legal 2"/>
    <w:basedOn w:val="Normal"/>
    <w:uiPriority w:val="99"/>
    <w:rsid w:val="00A348F4"/>
    <w:pPr>
      <w:widowControl w:val="0"/>
      <w:spacing w:after="0"/>
      <w:ind w:left="1440"/>
      <w:jc w:val="left"/>
      <w:outlineLvl w:val="1"/>
    </w:pPr>
    <w:rPr>
      <w:snapToGrid w:val="0"/>
      <w:lang w:val="en-US"/>
    </w:rPr>
  </w:style>
  <w:style w:type="paragraph" w:styleId="msolistparagraph0" w:customStyle="1">
    <w:name w:val="msolistparagraph"/>
    <w:basedOn w:val="Normal"/>
    <w:rsid w:val="00A348F4"/>
    <w:pPr>
      <w:spacing w:after="0"/>
      <w:jc w:val="left"/>
    </w:pPr>
    <w:rPr>
      <w:rFonts w:ascii="Calibri" w:hAnsi="Calibri" w:eastAsia="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rPr>
  </w:style>
  <w:style w:type="paragraph" w:styleId="BulletDash" w:customStyle="1">
    <w:name w:val="Bullet Dash"/>
    <w:basedOn w:val="Normal"/>
    <w:rsid w:val="00A348F4"/>
    <w:pPr>
      <w:spacing w:after="288"/>
    </w:pPr>
    <w:rPr>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styleId="DocumentMapChar" w:customStyle="1">
    <w:name w:val="Document Map Char"/>
    <w:basedOn w:val="DefaultParagraphFont"/>
    <w:link w:val="DocumentMap"/>
    <w:uiPriority w:val="99"/>
    <w:rsid w:val="00A348F4"/>
    <w:rPr>
      <w:rFonts w:ascii="Tahoma" w:hAnsi="Tahoma" w:cs="Tahoma"/>
      <w:shd w:val="clear" w:color="auto" w:fill="000080"/>
      <w:lang w:eastAsia="en-US"/>
    </w:rPr>
  </w:style>
  <w:style w:type="paragraph" w:styleId="blueheading" w:customStyle="1">
    <w:name w:val="blueheading"/>
    <w:basedOn w:val="Normal"/>
    <w:rsid w:val="00A348F4"/>
    <w:pPr>
      <w:spacing w:before="100" w:beforeAutospacing="1" w:after="100" w:afterAutospacing="1"/>
      <w:jc w:val="left"/>
    </w:pPr>
    <w:rPr>
      <w:szCs w:val="24"/>
      <w:lang w:eastAsia="en-GB"/>
    </w:rPr>
  </w:style>
  <w:style w:type="paragraph" w:styleId="Default" w:customStyle="1">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rPr>
  </w:style>
  <w:style w:type="character" w:styleId="EndnoteTextChar" w:customStyle="1">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styleId="bullet" w:customStyle="1">
    <w:name w:val="bullet"/>
    <w:basedOn w:val="Normal"/>
    <w:rsid w:val="00A348F4"/>
    <w:pPr>
      <w:tabs>
        <w:tab w:val="num" w:pos="360"/>
      </w:tabs>
      <w:spacing w:before="120" w:after="0"/>
      <w:ind w:left="360" w:hanging="360"/>
    </w:pPr>
    <w:rPr>
      <w:snapToGrid w:val="0"/>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styleId="FootnoteTextChar" w:customStyle="1">
    <w:name w:val="Footnote Text Char"/>
    <w:basedOn w:val="DefaultParagraphFont"/>
    <w:link w:val="FootnoteText"/>
    <w:uiPriority w:val="99"/>
    <w:rsid w:val="00A348F4"/>
    <w:rPr>
      <w:snapToGrid w:val="0"/>
      <w:sz w:val="16"/>
      <w:lang w:eastAsia="en-US"/>
    </w:rPr>
  </w:style>
  <w:style w:type="paragraph" w:styleId="text1" w:customStyle="1">
    <w:name w:val="text 1"/>
    <w:basedOn w:val="Normal"/>
    <w:rsid w:val="00A348F4"/>
    <w:pPr>
      <w:spacing w:before="320" w:after="0" w:line="320" w:lineRule="atLeast"/>
    </w:pPr>
  </w:style>
  <w:style w:type="paragraph" w:styleId="text0" w:customStyle="1">
    <w:name w:val="text 0"/>
    <w:basedOn w:val="Normal"/>
    <w:link w:val="text0Char"/>
    <w:uiPriority w:val="99"/>
    <w:rsid w:val="00A348F4"/>
    <w:pPr>
      <w:spacing w:before="320" w:after="0" w:line="320" w:lineRule="atLeast"/>
    </w:pPr>
  </w:style>
  <w:style w:type="character" w:styleId="text0Char" w:customStyle="1">
    <w:name w:val="text 0 Char"/>
    <w:basedOn w:val="DefaultParagraphFont"/>
    <w:link w:val="text0"/>
    <w:uiPriority w:val="99"/>
    <w:locked/>
    <w:rsid w:val="00A348F4"/>
    <w:rPr>
      <w:rFonts w:ascii="Arial" w:hAnsi="Arial"/>
      <w:sz w:val="22"/>
      <w:lang w:eastAsia="en-US"/>
    </w:rPr>
  </w:style>
  <w:style w:type="paragraph" w:styleId="NtocHeading1" w:customStyle="1">
    <w:name w:val="NtocHeading 1"/>
    <w:basedOn w:val="Normal"/>
    <w:next w:val="text0"/>
    <w:rsid w:val="00A348F4"/>
    <w:pPr>
      <w:widowControl w:val="0"/>
      <w:spacing w:before="320" w:after="0" w:line="320" w:lineRule="atLeast"/>
    </w:pPr>
    <w:rPr>
      <w:b/>
    </w:rPr>
  </w:style>
  <w:style w:type="paragraph" w:styleId="ScheduleHeading1" w:customStyle="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rsid w:val="00A348F4"/>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rsid w:val="00A348F4"/>
    <w:pPr>
      <w:tabs>
        <w:tab w:val="clear" w:pos="360"/>
      </w:tabs>
      <w:ind w:left="1440" w:hanging="720"/>
    </w:pPr>
  </w:style>
  <w:style w:type="paragraph" w:styleId="ScheduleNumber3" w:customStyle="1">
    <w:name w:val="Schedule Number 3"/>
    <w:basedOn w:val="ScheduleNumber2"/>
    <w:rsid w:val="00A348F4"/>
    <w:pPr>
      <w:ind w:left="2160"/>
    </w:pPr>
  </w:style>
  <w:style w:type="paragraph" w:styleId="ScheduleNumber4" w:customStyle="1">
    <w:name w:val="Schedule Number 4"/>
    <w:basedOn w:val="ScheduleNumber3"/>
    <w:rsid w:val="00A348F4"/>
    <w:pPr>
      <w:ind w:left="2880"/>
    </w:pPr>
  </w:style>
  <w:style w:type="paragraph" w:styleId="TableStyle" w:customStyle="1">
    <w:name w:val="Table Style"/>
    <w:basedOn w:val="Normal"/>
    <w:rsid w:val="00A348F4"/>
    <w:pPr>
      <w:widowControl w:val="0"/>
      <w:spacing w:before="60" w:after="60"/>
      <w:jc w:val="left"/>
    </w:pPr>
  </w:style>
  <w:style w:type="paragraph" w:styleId="ScheduleNumber5" w:customStyle="1">
    <w:name w:val="Schedule Number 5"/>
    <w:basedOn w:val="ScheduleNumber4"/>
    <w:rsid w:val="00A348F4"/>
    <w:pPr>
      <w:ind w:left="3600"/>
    </w:pPr>
  </w:style>
  <w:style w:type="paragraph" w:styleId="ScheduleNumber6" w:customStyle="1">
    <w:name w:val="Schedule Number 6"/>
    <w:basedOn w:val="ScheduleNumber5"/>
    <w:rsid w:val="00A348F4"/>
    <w:pPr>
      <w:ind w:left="4320"/>
    </w:pPr>
  </w:style>
  <w:style w:type="paragraph" w:styleId="ListParagraph">
    <w:name w:val="List Paragraph"/>
    <w:basedOn w:val="Normal"/>
    <w:uiPriority w:val="34"/>
    <w:qFormat/>
    <w:rsid w:val="00A348F4"/>
  </w:style>
  <w:style w:type="character" w:styleId="st1" w:customStyle="1">
    <w:name w:val="st1"/>
    <w:basedOn w:val="DefaultParagraphFont"/>
    <w:rsid w:val="00A348F4"/>
  </w:style>
  <w:style w:type="paragraph" w:styleId="NumText" w:customStyle="1">
    <w:name w:val="NumText"/>
    <w:basedOn w:val="Normal"/>
    <w:uiPriority w:val="99"/>
    <w:rsid w:val="00A348F4"/>
    <w:pPr>
      <w:spacing w:after="284"/>
      <w:jc w:val="left"/>
    </w:pPr>
    <w:rPr>
      <w:rFonts w:ascii="Calibri" w:hAnsi="Calibri" w:eastAsia="MS Mincho"/>
      <w:lang w:eastAsia="ja-JP"/>
    </w:rPr>
  </w:style>
  <w:style w:type="paragraph" w:styleId="DLFrontPage" w:customStyle="1">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styleId="Level2" w:customStyle="1">
    <w:name w:val="Level 2"/>
    <w:basedOn w:val="Normal"/>
    <w:qFormat/>
    <w:rsid w:val="00A348F4"/>
    <w:pPr>
      <w:tabs>
        <w:tab w:val="num" w:pos="851"/>
      </w:tabs>
      <w:ind w:left="851" w:hanging="851"/>
      <w:outlineLvl w:val="1"/>
    </w:pPr>
    <w:rPr>
      <w:rFonts w:cs="Arial"/>
      <w:sz w:val="20"/>
      <w:lang w:eastAsia="en-GB"/>
    </w:rPr>
  </w:style>
  <w:style w:type="paragraph" w:styleId="Level3" w:customStyle="1">
    <w:name w:val="Level 3"/>
    <w:basedOn w:val="Normal"/>
    <w:qFormat/>
    <w:rsid w:val="00A348F4"/>
    <w:pPr>
      <w:tabs>
        <w:tab w:val="num" w:pos="1702"/>
      </w:tabs>
      <w:ind w:left="1702" w:hanging="851"/>
      <w:outlineLvl w:val="2"/>
    </w:pPr>
    <w:rPr>
      <w:rFonts w:cs="Arial"/>
      <w:sz w:val="20"/>
      <w:lang w:eastAsia="en-GB"/>
    </w:rPr>
  </w:style>
  <w:style w:type="paragraph" w:styleId="Level4" w:customStyle="1">
    <w:name w:val="Level 4"/>
    <w:basedOn w:val="Normal"/>
    <w:qFormat/>
    <w:rsid w:val="00A348F4"/>
    <w:pPr>
      <w:tabs>
        <w:tab w:val="num" w:pos="2553"/>
      </w:tabs>
      <w:ind w:left="2553" w:hanging="851"/>
      <w:outlineLvl w:val="3"/>
    </w:pPr>
    <w:rPr>
      <w:rFonts w:cs="Arial"/>
      <w:sz w:val="20"/>
      <w:lang w:eastAsia="en-GB"/>
    </w:rPr>
  </w:style>
  <w:style w:type="paragraph" w:styleId="Level5" w:customStyle="1">
    <w:name w:val="Level 5"/>
    <w:basedOn w:val="Normal"/>
    <w:qFormat/>
    <w:rsid w:val="00A348F4"/>
    <w:pPr>
      <w:tabs>
        <w:tab w:val="num" w:pos="3404"/>
      </w:tabs>
      <w:ind w:left="3404" w:hanging="851"/>
      <w:outlineLvl w:val="4"/>
    </w:pPr>
    <w:rPr>
      <w:rFonts w:cs="Arial"/>
      <w:sz w:val="20"/>
      <w:lang w:eastAsia="en-GB"/>
    </w:rPr>
  </w:style>
  <w:style w:type="paragraph" w:styleId="Level6" w:customStyle="1">
    <w:name w:val="Level 6"/>
    <w:basedOn w:val="Normal"/>
    <w:rsid w:val="00A348F4"/>
    <w:pPr>
      <w:tabs>
        <w:tab w:val="num" w:pos="4255"/>
      </w:tabs>
      <w:ind w:left="4255" w:hanging="851"/>
      <w:outlineLvl w:val="5"/>
    </w:pPr>
    <w:rPr>
      <w:rFonts w:cs="Arial"/>
      <w:sz w:val="20"/>
      <w:lang w:eastAsia="en-GB"/>
    </w:rPr>
  </w:style>
  <w:style w:type="paragraph" w:styleId="MOJStyle0" w:customStyle="1">
    <w:name w:val="MOJ Style0"/>
    <w:basedOn w:val="Normal"/>
    <w:autoRedefine/>
    <w:uiPriority w:val="99"/>
    <w:rsid w:val="00A348F4"/>
    <w:pPr>
      <w:numPr>
        <w:numId w:val="5"/>
      </w:numPr>
      <w:suppressAutoHyphens/>
      <w:spacing w:after="0"/>
    </w:pPr>
    <w:rPr>
      <w:rFonts w:eastAsia="MS Mincho" w:cs="Arial"/>
      <w:b/>
      <w:lang w:eastAsia="ja-JP"/>
    </w:rPr>
  </w:style>
  <w:style w:type="paragraph" w:styleId="ListParagraphL1NumberBold" w:customStyle="1">
    <w:name w:val="List Paragraph L1 Number Bold"/>
    <w:basedOn w:val="ListParagraph"/>
    <w:rsid w:val="00F40C87"/>
    <w:pPr>
      <w:numPr>
        <w:ilvl w:val="1"/>
        <w:numId w:val="15"/>
      </w:numPr>
    </w:pPr>
  </w:style>
  <w:style w:type="paragraph" w:styleId="DefinitionL2" w:customStyle="1">
    <w:name w:val="Definition L2"/>
    <w:basedOn w:val="ListParagraph"/>
    <w:rsid w:val="000A62D3"/>
    <w:pPr>
      <w:numPr>
        <w:numId w:val="16"/>
      </w:numPr>
      <w:ind w:hanging="713"/>
    </w:pPr>
  </w:style>
  <w:style w:type="paragraph" w:styleId="DefinitionL1" w:customStyle="1">
    <w:name w:val="Definition L1"/>
    <w:rsid w:val="00620EE1"/>
    <w:pPr>
      <w:numPr>
        <w:numId w:val="17"/>
      </w:numPr>
      <w:spacing w:after="120"/>
      <w:ind w:hanging="713"/>
    </w:pPr>
    <w:rPr>
      <w:rFonts w:ascii="Trebuchet MS" w:hAnsi="Trebuchet MS" w:eastAsiaTheme="minorHAnsi"/>
      <w:color w:val="000000"/>
      <w:sz w:val="22"/>
      <w:szCs w:val="22"/>
      <w:lang w:eastAsia="en-US"/>
    </w:rPr>
  </w:style>
  <w:style w:type="numbering" w:styleId="DefinitionList" w:customStyle="1">
    <w:name w:val="Definition List"/>
    <w:uiPriority w:val="99"/>
    <w:rsid w:val="00620EE1"/>
    <w:pPr>
      <w:numPr>
        <w:numId w:val="18"/>
      </w:numPr>
    </w:pPr>
  </w:style>
  <w:style w:type="paragraph" w:styleId="DefinitionNumbering1" w:customStyle="1">
    <w:name w:val="Definition Numbering 1"/>
    <w:basedOn w:val="Normal"/>
    <w:rsid w:val="00A348F4"/>
    <w:pPr>
      <w:tabs>
        <w:tab w:val="num" w:pos="1800"/>
      </w:tabs>
      <w:ind w:left="1800" w:hanging="1080"/>
    </w:pPr>
    <w:rPr>
      <w:rFonts w:eastAsia="STZhongsong"/>
      <w:lang w:eastAsia="zh-CN"/>
    </w:rPr>
  </w:style>
  <w:style w:type="paragraph" w:styleId="DefinitionNumbering2" w:customStyle="1">
    <w:name w:val="Definition Numbering 2"/>
    <w:basedOn w:val="Normal"/>
    <w:rsid w:val="00A348F4"/>
    <w:pPr>
      <w:tabs>
        <w:tab w:val="num" w:pos="2880"/>
      </w:tabs>
      <w:ind w:left="2880" w:hanging="1080"/>
      <w:outlineLvl w:val="1"/>
    </w:pPr>
    <w:rPr>
      <w:rFonts w:eastAsia="STZhongsong"/>
      <w:lang w:eastAsia="zh-CN"/>
    </w:rPr>
  </w:style>
  <w:style w:type="paragraph" w:styleId="DefinitionNumbering3" w:customStyle="1">
    <w:name w:val="Definition Numbering 3"/>
    <w:basedOn w:val="Normal"/>
    <w:rsid w:val="00A348F4"/>
    <w:pPr>
      <w:tabs>
        <w:tab w:val="num" w:pos="3600"/>
      </w:tabs>
      <w:ind w:left="3600"/>
      <w:outlineLvl w:val="2"/>
    </w:pPr>
    <w:rPr>
      <w:rFonts w:eastAsia="STZhongsong"/>
      <w:lang w:eastAsia="zh-CN"/>
    </w:rPr>
  </w:style>
  <w:style w:type="paragraph" w:styleId="DefinitionNumbering4" w:customStyle="1">
    <w:name w:val="Definition Numbering 4"/>
    <w:basedOn w:val="Normal"/>
    <w:rsid w:val="00A348F4"/>
    <w:pPr>
      <w:tabs>
        <w:tab w:val="num" w:pos="2880"/>
      </w:tabs>
      <w:ind w:left="2880" w:hanging="1080"/>
      <w:outlineLvl w:val="3"/>
    </w:pPr>
    <w:rPr>
      <w:rFonts w:eastAsia="STZhongsong"/>
      <w:lang w:eastAsia="zh-CN"/>
    </w:rPr>
  </w:style>
  <w:style w:type="paragraph" w:styleId="DefinitionNumbering5" w:customStyle="1">
    <w:name w:val="Definition Numbering 5"/>
    <w:basedOn w:val="Normal"/>
    <w:rsid w:val="00A348F4"/>
    <w:pPr>
      <w:tabs>
        <w:tab w:val="num" w:pos="2880"/>
      </w:tabs>
      <w:ind w:left="2880" w:hanging="1080"/>
      <w:outlineLvl w:val="4"/>
    </w:pPr>
    <w:rPr>
      <w:rFonts w:eastAsia="STZhongsong"/>
      <w:lang w:eastAsia="zh-CN"/>
    </w:rPr>
  </w:style>
  <w:style w:type="paragraph" w:styleId="DefinitionNumbering6" w:customStyle="1">
    <w:name w:val="Definition Numbering 6"/>
    <w:basedOn w:val="Normal"/>
    <w:rsid w:val="00A348F4"/>
    <w:pPr>
      <w:tabs>
        <w:tab w:val="num" w:pos="2880"/>
      </w:tabs>
      <w:ind w:left="2880" w:hanging="1080"/>
      <w:outlineLvl w:val="5"/>
    </w:pPr>
    <w:rPr>
      <w:rFonts w:eastAsia="STZhongsong"/>
      <w:lang w:eastAsia="zh-CN"/>
    </w:rPr>
  </w:style>
  <w:style w:type="paragraph" w:styleId="DefinitionNumbering7" w:customStyle="1">
    <w:name w:val="Definition Numbering 7"/>
    <w:basedOn w:val="Normal"/>
    <w:rsid w:val="00A348F4"/>
    <w:pPr>
      <w:tabs>
        <w:tab w:val="num" w:pos="2880"/>
      </w:tabs>
      <w:ind w:left="2880" w:hanging="1080"/>
      <w:outlineLvl w:val="6"/>
    </w:pPr>
    <w:rPr>
      <w:rFonts w:eastAsia="STZhongsong"/>
      <w:lang w:eastAsia="zh-CN"/>
    </w:rPr>
  </w:style>
  <w:style w:type="paragraph" w:styleId="DefinitionNumbering8" w:customStyle="1">
    <w:name w:val="Definition Numbering 8"/>
    <w:basedOn w:val="Normal"/>
    <w:rsid w:val="00A348F4"/>
    <w:pPr>
      <w:numPr>
        <w:ilvl w:val="7"/>
        <w:numId w:val="6"/>
      </w:numPr>
      <w:outlineLvl w:val="7"/>
    </w:pPr>
    <w:rPr>
      <w:rFonts w:eastAsia="STZhongsong"/>
      <w:lang w:eastAsia="zh-CN"/>
    </w:rPr>
  </w:style>
  <w:style w:type="paragraph" w:styleId="DefinitionNumbering9" w:customStyle="1">
    <w:name w:val="Definition Numbering 9"/>
    <w:basedOn w:val="Normal"/>
    <w:rsid w:val="00A348F4"/>
    <w:pPr>
      <w:numPr>
        <w:ilvl w:val="8"/>
        <w:numId w:val="6"/>
      </w:numPr>
      <w:outlineLvl w:val="8"/>
    </w:pPr>
    <w:rPr>
      <w:rFonts w:eastAsia="STZhongsong"/>
      <w:lang w:eastAsia="zh-CN"/>
    </w:rPr>
  </w:style>
  <w:style w:type="paragraph" w:styleId="SchPart" w:customStyle="1">
    <w:name w:val="SchPart"/>
    <w:basedOn w:val="Normal"/>
    <w:next w:val="MarginText"/>
    <w:rsid w:val="00A348F4"/>
    <w:pPr>
      <w:keepNext/>
      <w:ind w:left="3118"/>
      <w:jc w:val="center"/>
      <w:outlineLvl w:val="1"/>
    </w:pPr>
    <w:rPr>
      <w:rFonts w:eastAsia="STZhongsong"/>
      <w:b/>
      <w:lang w:eastAsia="zh-CN"/>
    </w:rPr>
  </w:style>
  <w:style w:type="paragraph" w:styleId="SchSection" w:customStyle="1">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styleId="CommentTextChar" w:customStyle="1">
    <w:name w:val="Comment Text Char"/>
    <w:basedOn w:val="DefaultParagraphFont"/>
    <w:link w:val="CommentText"/>
    <w:uiPriority w:val="99"/>
    <w:rsid w:val="00A348F4"/>
    <w:rPr>
      <w:lang w:eastAsia="en-US"/>
    </w:rPr>
  </w:style>
  <w:style w:type="paragraph" w:styleId="Body" w:customStyle="1">
    <w:name w:val="Body"/>
    <w:basedOn w:val="Normal"/>
    <w:rsid w:val="00A348F4"/>
    <w:rPr>
      <w:rFonts w:cs="Arial"/>
    </w:rPr>
  </w:style>
  <w:style w:type="paragraph" w:styleId="heading2numberedbutnotbold" w:customStyle="1">
    <w:name w:val="heading 2 numbered but not bold"/>
    <w:basedOn w:val="Heading2"/>
    <w:link w:val="heading2numberedbutnotboldChar"/>
    <w:rsid w:val="00A348F4"/>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sid w:val="00A348F4"/>
    <w:rPr>
      <w:rFonts w:ascii="Arial" w:hAnsi="Arial" w:eastAsia="STZhongsong" w:cstheme="majorBidi"/>
      <w:b/>
      <w:bCs/>
      <w:szCs w:val="22"/>
      <w:lang w:eastAsia="zh-CN"/>
    </w:rPr>
  </w:style>
  <w:style w:type="paragraph" w:styleId="Guidancenoteparagraphtext" w:customStyle="1">
    <w:name w:val="Guidance note paragraph text"/>
    <w:basedOn w:val="MarginText"/>
    <w:link w:val="GuidancenoteparagraphtextChar"/>
    <w:rsid w:val="00A348F4"/>
    <w:rPr>
      <w:rFonts w:eastAsia="STZhongsong"/>
      <w:b/>
      <w:i/>
      <w:color w:val="000000"/>
      <w:sz w:val="20"/>
      <w:szCs w:val="24"/>
      <w:lang w:eastAsia="zh-CN"/>
    </w:rPr>
  </w:style>
  <w:style w:type="character" w:styleId="GuidancenoteparagraphtextChar" w:customStyle="1">
    <w:name w:val="Guidance note paragraph text Char"/>
    <w:link w:val="Guidancenoteparagraphtext"/>
    <w:rsid w:val="00A348F4"/>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rsid w:val="00486FE4"/>
    <w:pPr>
      <w:ind w:left="0"/>
      <w:jc w:val="center"/>
    </w:pPr>
    <w:rPr>
      <w:rFonts w:ascii="Trebuchet MS" w:hAnsi="Trebuchet MS"/>
      <w:b/>
      <w:bCs/>
      <w:caps/>
    </w:rPr>
  </w:style>
  <w:style w:type="character" w:styleId="PartHeadingboldcenteredChar" w:customStyle="1">
    <w:name w:val="Part Heading bold centered Char"/>
    <w:link w:val="PartHeadingboldcentered"/>
    <w:rsid w:val="00486FE4"/>
    <w:rPr>
      <w:rFonts w:ascii="Trebuchet MS" w:hAnsi="Trebuchet MS" w:eastAsiaTheme="minorHAnsi"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b/>
      <w:bCs/>
    </w:rPr>
  </w:style>
  <w:style w:type="character" w:styleId="CommentSubjectChar" w:customStyle="1">
    <w:name w:val="Comment Subject Char"/>
    <w:basedOn w:val="CommentTextChar"/>
    <w:link w:val="CommentSubject"/>
    <w:uiPriority w:val="99"/>
    <w:rsid w:val="00A348F4"/>
    <w:rPr>
      <w:rFonts w:ascii="Arial" w:hAnsi="Arial"/>
      <w:b/>
      <w:bCs/>
      <w:lang w:eastAsia="en-US"/>
    </w:rPr>
  </w:style>
  <w:style w:type="paragraph" w:styleId="ScheduleL1" w:customStyle="1">
    <w:name w:val="Schedule L1"/>
    <w:basedOn w:val="Normal"/>
    <w:rsid w:val="00A348F4"/>
    <w:pPr>
      <w:numPr>
        <w:numId w:val="7"/>
      </w:numPr>
    </w:pPr>
    <w:rPr>
      <w:rFonts w:eastAsia="STZhongsong"/>
      <w:lang w:eastAsia="zh-CN"/>
    </w:rPr>
  </w:style>
  <w:style w:type="paragraph" w:styleId="ScheduleL2" w:customStyle="1">
    <w:name w:val="Schedule L2"/>
    <w:basedOn w:val="Normal"/>
    <w:link w:val="ScheduleL2Char"/>
    <w:rsid w:val="00A348F4"/>
    <w:pPr>
      <w:numPr>
        <w:ilvl w:val="1"/>
        <w:numId w:val="7"/>
      </w:numPr>
      <w:outlineLvl w:val="1"/>
    </w:pPr>
    <w:rPr>
      <w:rFonts w:eastAsia="STZhongsong"/>
      <w:sz w:val="20"/>
      <w:lang w:eastAsia="zh-CN"/>
    </w:rPr>
  </w:style>
  <w:style w:type="character" w:styleId="ScheduleL2Char" w:customStyle="1">
    <w:name w:val="Schedule L2 Char"/>
    <w:link w:val="ScheduleL2"/>
    <w:rsid w:val="00A348F4"/>
    <w:rPr>
      <w:rFonts w:ascii="Arial" w:hAnsi="Arial" w:eastAsia="STZhongsong" w:cstheme="minorBidi"/>
      <w:szCs w:val="22"/>
      <w:lang w:eastAsia="zh-CN"/>
    </w:rPr>
  </w:style>
  <w:style w:type="paragraph" w:styleId="ScheduleL3" w:customStyle="1">
    <w:name w:val="Schedule L3"/>
    <w:basedOn w:val="Normal"/>
    <w:rsid w:val="00A348F4"/>
    <w:pPr>
      <w:tabs>
        <w:tab w:val="num" w:pos="1800"/>
      </w:tabs>
      <w:ind w:left="1800" w:hanging="1080"/>
      <w:outlineLvl w:val="2"/>
    </w:pPr>
    <w:rPr>
      <w:rFonts w:eastAsia="STZhongsong"/>
      <w:lang w:eastAsia="zh-CN"/>
    </w:rPr>
  </w:style>
  <w:style w:type="paragraph" w:styleId="ScheduleL4" w:customStyle="1">
    <w:name w:val="Schedule L4"/>
    <w:basedOn w:val="Normal"/>
    <w:rsid w:val="00A348F4"/>
    <w:pPr>
      <w:tabs>
        <w:tab w:val="num" w:pos="2880"/>
      </w:tabs>
      <w:ind w:left="2880" w:hanging="1080"/>
      <w:outlineLvl w:val="3"/>
    </w:pPr>
    <w:rPr>
      <w:rFonts w:eastAsia="STZhongsong"/>
      <w:lang w:eastAsia="zh-CN"/>
    </w:rPr>
  </w:style>
  <w:style w:type="paragraph" w:styleId="ScheduleL5" w:customStyle="1">
    <w:name w:val="Schedule L5"/>
    <w:basedOn w:val="Normal"/>
    <w:rsid w:val="00A348F4"/>
    <w:pPr>
      <w:numPr>
        <w:ilvl w:val="4"/>
        <w:numId w:val="7"/>
      </w:numPr>
      <w:outlineLvl w:val="4"/>
    </w:pPr>
    <w:rPr>
      <w:rFonts w:eastAsia="STZhongsong"/>
      <w:lang w:eastAsia="zh-CN"/>
    </w:rPr>
  </w:style>
  <w:style w:type="paragraph" w:styleId="ScheduleL6" w:customStyle="1">
    <w:name w:val="Schedule L6"/>
    <w:basedOn w:val="Normal"/>
    <w:rsid w:val="00A348F4"/>
    <w:pPr>
      <w:tabs>
        <w:tab w:val="num" w:pos="4320"/>
      </w:tabs>
      <w:ind w:left="4320"/>
      <w:outlineLvl w:val="5"/>
    </w:pPr>
    <w:rPr>
      <w:rFonts w:eastAsia="STZhongsong"/>
      <w:lang w:eastAsia="zh-CN"/>
    </w:rPr>
  </w:style>
  <w:style w:type="paragraph" w:styleId="ScheduleL7" w:customStyle="1">
    <w:name w:val="Schedule L7"/>
    <w:basedOn w:val="Normal"/>
    <w:rsid w:val="00A348F4"/>
    <w:pPr>
      <w:tabs>
        <w:tab w:val="num" w:pos="5040"/>
      </w:tabs>
      <w:ind w:left="5040"/>
      <w:outlineLvl w:val="6"/>
    </w:pPr>
    <w:rPr>
      <w:rFonts w:eastAsia="STZhongsong"/>
      <w:lang w:eastAsia="zh-CN"/>
    </w:rPr>
  </w:style>
  <w:style w:type="paragraph" w:styleId="ScheduleL8" w:customStyle="1">
    <w:name w:val="Schedule L8"/>
    <w:basedOn w:val="Normal"/>
    <w:rsid w:val="00A348F4"/>
    <w:pPr>
      <w:tabs>
        <w:tab w:val="num" w:pos="5040"/>
      </w:tabs>
      <w:ind w:left="5040"/>
      <w:outlineLvl w:val="7"/>
    </w:pPr>
    <w:rPr>
      <w:rFonts w:eastAsia="STZhongsong"/>
      <w:lang w:eastAsia="zh-CN"/>
    </w:rPr>
  </w:style>
  <w:style w:type="paragraph" w:styleId="ScheduleL9" w:customStyle="1">
    <w:name w:val="Schedule L9"/>
    <w:basedOn w:val="Normal"/>
    <w:rsid w:val="00A348F4"/>
    <w:pPr>
      <w:tabs>
        <w:tab w:val="num" w:pos="5040"/>
      </w:tabs>
      <w:ind w:left="5040"/>
      <w:outlineLvl w:val="8"/>
    </w:pPr>
    <w:rPr>
      <w:rFonts w:eastAsia="STZhongsong"/>
      <w:lang w:eastAsia="zh-CN"/>
    </w:rPr>
  </w:style>
  <w:style w:type="paragraph" w:styleId="bodystrong" w:customStyle="1">
    <w:name w:val="body strong"/>
    <w:basedOn w:val="Body"/>
    <w:link w:val="bodystrongChar"/>
    <w:rsid w:val="00A348F4"/>
    <w:pPr>
      <w:spacing w:after="0"/>
      <w:jc w:val="left"/>
    </w:pPr>
    <w:rPr>
      <w:rFonts w:eastAsia="SimSun" w:cs="Times New Roman"/>
      <w:b/>
      <w:sz w:val="20"/>
      <w:szCs w:val="24"/>
    </w:rPr>
  </w:style>
  <w:style w:type="character" w:styleId="bodystrongChar" w:customStyle="1">
    <w:name w:val="body strong Char"/>
    <w:link w:val="bodystrong"/>
    <w:rsid w:val="00A348F4"/>
    <w:rPr>
      <w:rFonts w:ascii="Arial" w:hAnsi="Arial" w:eastAsia="SimSun"/>
      <w:b/>
      <w:szCs w:val="24"/>
      <w:lang w:eastAsia="en-US"/>
    </w:rPr>
  </w:style>
  <w:style w:type="character" w:styleId="searchword1" w:customStyle="1">
    <w:name w:val="searchword1"/>
    <w:basedOn w:val="DefaultParagraphFont"/>
    <w:rsid w:val="00A348F4"/>
    <w:rPr>
      <w:shd w:val="clear" w:color="auto" w:fill="FFFF00"/>
    </w:rPr>
  </w:style>
  <w:style w:type="character" w:styleId="searchword2" w:customStyle="1">
    <w:name w:val="searchword2"/>
    <w:basedOn w:val="DefaultParagraphFont"/>
    <w:rsid w:val="00A348F4"/>
    <w:rPr>
      <w:shd w:val="clear" w:color="auto" w:fill="FFFF00"/>
    </w:rPr>
  </w:style>
  <w:style w:type="character" w:styleId="searchword3" w:customStyle="1">
    <w:name w:val="searchword3"/>
    <w:basedOn w:val="DefaultParagraphFont"/>
    <w:rsid w:val="00A348F4"/>
    <w:rPr>
      <w:shd w:val="clear" w:color="auto" w:fill="FFFF00"/>
    </w:rPr>
  </w:style>
  <w:style w:type="character" w:styleId="searchword4" w:customStyle="1">
    <w:name w:val="searchword4"/>
    <w:basedOn w:val="DefaultParagraphFont"/>
    <w:rsid w:val="00A348F4"/>
    <w:rPr>
      <w:shd w:val="clear" w:color="auto" w:fill="FFFF00"/>
    </w:rPr>
  </w:style>
  <w:style w:type="character" w:styleId="Defterm" w:customStyle="1">
    <w:name w:val="Defterm"/>
    <w:basedOn w:val="DefaultParagraphFont"/>
    <w:rsid w:val="00A348F4"/>
    <w:rPr>
      <w:b/>
      <w:color w:val="000000"/>
      <w:sz w:val="22"/>
    </w:rPr>
  </w:style>
  <w:style w:type="paragraph" w:styleId="Sch1styleclause" w:customStyle="1">
    <w:name w:val="Sch  (1style) clause"/>
    <w:basedOn w:val="Normal"/>
    <w:rsid w:val="00A348F4"/>
    <w:pPr>
      <w:numPr>
        <w:numId w:val="8"/>
      </w:numPr>
      <w:spacing w:before="320" w:after="0" w:line="300" w:lineRule="atLeast"/>
    </w:pPr>
    <w:rPr>
      <w:b/>
      <w:smallCaps/>
    </w:rPr>
  </w:style>
  <w:style w:type="paragraph" w:styleId="Sch1stylesubclause" w:customStyle="1">
    <w:name w:val="Sch  (1style) sub clause"/>
    <w:basedOn w:val="Normal"/>
    <w:rsid w:val="00A348F4"/>
    <w:pPr>
      <w:numPr>
        <w:ilvl w:val="1"/>
        <w:numId w:val="8"/>
      </w:numPr>
      <w:spacing w:before="280" w:after="120" w:line="300" w:lineRule="atLeast"/>
      <w:outlineLvl w:val="1"/>
    </w:pPr>
    <w:rPr>
      <w:color w:val="000000"/>
    </w:rPr>
  </w:style>
  <w:style w:type="paragraph" w:styleId="Sch1stylepara" w:customStyle="1">
    <w:name w:val="Sch (1style) para"/>
    <w:basedOn w:val="Normal"/>
    <w:rsid w:val="00A348F4"/>
    <w:pPr>
      <w:tabs>
        <w:tab w:val="num" w:pos="1559"/>
      </w:tabs>
      <w:spacing w:after="120" w:line="300" w:lineRule="atLeast"/>
      <w:ind w:left="1559" w:hanging="567"/>
    </w:pPr>
  </w:style>
  <w:style w:type="paragraph" w:styleId="Sch1stylesubpara" w:customStyle="1">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rsid w:val="00A348F4"/>
    <w:pPr>
      <w:tabs>
        <w:tab w:val="num" w:pos="0"/>
      </w:tabs>
      <w:ind w:left="2194" w:hanging="737"/>
    </w:pPr>
  </w:style>
  <w:style w:type="character" w:styleId="StyleHeading3ServiceConformance3ArialCharChar" w:customStyle="1">
    <w:name w:val="Style Heading 3Service Conformance 3 + Arial Char Char"/>
    <w:basedOn w:val="DefaultParagraphFont"/>
    <w:link w:val="StyleHeading3ServiceConformance3Arial"/>
    <w:locked/>
    <w:rsid w:val="00A348F4"/>
    <w:rPr>
      <w:rFonts w:asciiTheme="majorHAnsi" w:hAnsiTheme="majorHAnsi" w:eastAsiaTheme="majorEastAsia" w:cstheme="majorBidi"/>
      <w:bCs/>
      <w:sz w:val="24"/>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A348F4"/>
    <w:pPr>
      <w:numPr>
        <w:numId w:val="1"/>
      </w:numPr>
      <w:jc w:val="left"/>
    </w:pPr>
  </w:style>
  <w:style w:type="character" w:styleId="StyleHeading5ServiceConformance4HeadingHeading5unusedLevChar" w:customStyle="1">
    <w:name w:val="Style Heading 5Service Conformance 4HeadingHeading 5(unused)Lev... Char"/>
    <w:basedOn w:val="DefaultParagraphFont"/>
    <w:link w:val="StyleHeading5ServiceConformance4HeadingHeading5unusedLev"/>
    <w:locked/>
    <w:rsid w:val="00A348F4"/>
    <w:rPr>
      <w:rFonts w:ascii="Trebuchet MS" w:hAnsi="Trebuchet MS" w:eastAsiaTheme="majorEastAsia" w:cstheme="majorBidi"/>
      <w:bCs/>
      <w:sz w:val="24"/>
      <w:szCs w:val="22"/>
      <w:lang w:eastAsia="en-US"/>
    </w:rPr>
  </w:style>
  <w:style w:type="character" w:styleId="PlaceholderText">
    <w:name w:val="Placeholder Text"/>
    <w:basedOn w:val="DefaultParagraphFont"/>
    <w:uiPriority w:val="99"/>
    <w:semiHidden/>
    <w:rsid w:val="00A348F4"/>
    <w:rPr>
      <w:color w:val="808080"/>
    </w:rPr>
  </w:style>
  <w:style w:type="paragraph" w:styleId="FFWLevel1" w:customStyle="1">
    <w:name w:val="FFW Level 1"/>
    <w:basedOn w:val="Normal"/>
    <w:next w:val="FFWLevel2"/>
    <w:uiPriority w:val="4"/>
    <w:qFormat/>
    <w:locked/>
    <w:rsid w:val="00A348F4"/>
    <w:pPr>
      <w:keepNext/>
      <w:numPr>
        <w:numId w:val="9"/>
      </w:numPr>
      <w:spacing w:before="240" w:after="0" w:line="260" w:lineRule="atLeast"/>
    </w:pPr>
    <w:rPr>
      <w:rFonts w:cs="Arial"/>
      <w:b/>
      <w:sz w:val="20"/>
      <w:szCs w:val="24"/>
      <w:lang w:eastAsia="fr-FR"/>
    </w:rPr>
  </w:style>
  <w:style w:type="paragraph" w:styleId="FFWLevel2" w:customStyle="1">
    <w:name w:val="FFW Level 2"/>
    <w:basedOn w:val="Normal"/>
    <w:link w:val="FFWLevel2Char"/>
    <w:uiPriority w:val="4"/>
    <w:qFormat/>
    <w:locked/>
    <w:rsid w:val="00A348F4"/>
    <w:pPr>
      <w:numPr>
        <w:ilvl w:val="1"/>
        <w:numId w:val="9"/>
      </w:numPr>
      <w:spacing w:before="240" w:after="0" w:line="260" w:lineRule="atLeast"/>
    </w:pPr>
    <w:rPr>
      <w:rFonts w:cs="Arial"/>
      <w:sz w:val="20"/>
      <w:szCs w:val="24"/>
      <w:lang w:eastAsia="fr-FR"/>
    </w:rPr>
  </w:style>
  <w:style w:type="character" w:styleId="FFWLevel2Char" w:customStyle="1">
    <w:name w:val="FFW Level 2 Char"/>
    <w:basedOn w:val="DefaultParagraphFont"/>
    <w:link w:val="FFWLevel2"/>
    <w:uiPriority w:val="4"/>
    <w:rsid w:val="00A348F4"/>
    <w:rPr>
      <w:rFonts w:ascii="Arial" w:hAnsi="Arial" w:cs="Arial" w:eastAsiaTheme="minorHAnsi"/>
      <w:szCs w:val="24"/>
      <w:lang w:eastAsia="fr-FR"/>
    </w:rPr>
  </w:style>
  <w:style w:type="paragraph" w:styleId="FFWLevel3" w:customStyle="1">
    <w:name w:val="FFW Level 3"/>
    <w:basedOn w:val="Normal"/>
    <w:uiPriority w:val="4"/>
    <w:qFormat/>
    <w:locked/>
    <w:rsid w:val="00A348F4"/>
    <w:pPr>
      <w:numPr>
        <w:ilvl w:val="2"/>
        <w:numId w:val="9"/>
      </w:numPr>
      <w:spacing w:before="240" w:after="0" w:line="260" w:lineRule="atLeast"/>
    </w:pPr>
    <w:rPr>
      <w:rFonts w:cs="Arial"/>
      <w:sz w:val="20"/>
      <w:szCs w:val="24"/>
      <w:lang w:eastAsia="fr-FR"/>
    </w:rPr>
  </w:style>
  <w:style w:type="paragraph" w:styleId="FFWLevel4" w:customStyle="1">
    <w:name w:val="FFW Level 4"/>
    <w:basedOn w:val="Normal"/>
    <w:link w:val="FFWLevel4Char"/>
    <w:uiPriority w:val="5"/>
    <w:qFormat/>
    <w:locked/>
    <w:rsid w:val="00A348F4"/>
    <w:pPr>
      <w:tabs>
        <w:tab w:val="num" w:pos="1587"/>
      </w:tabs>
      <w:spacing w:before="240" w:after="0" w:line="260" w:lineRule="atLeast"/>
      <w:ind w:left="1587" w:hanging="793"/>
    </w:pPr>
    <w:rPr>
      <w:rFonts w:cs="Arial"/>
      <w:sz w:val="20"/>
      <w:szCs w:val="24"/>
      <w:lang w:eastAsia="fr-FR"/>
    </w:rPr>
  </w:style>
  <w:style w:type="character" w:styleId="FFWLevel4Char" w:customStyle="1">
    <w:name w:val="FFW Level 4 Char"/>
    <w:basedOn w:val="DefaultParagraphFont"/>
    <w:link w:val="FFWLevel4"/>
    <w:rsid w:val="00A348F4"/>
    <w:rPr>
      <w:rFonts w:ascii="Arial" w:hAnsi="Arial" w:cs="Arial"/>
      <w:szCs w:val="24"/>
      <w:lang w:eastAsia="fr-FR"/>
    </w:rPr>
  </w:style>
  <w:style w:type="paragraph" w:styleId="FFWLevel5" w:customStyle="1">
    <w:name w:val="FFW Level 5"/>
    <w:basedOn w:val="Normal"/>
    <w:uiPriority w:val="5"/>
    <w:qFormat/>
    <w:locked/>
    <w:rsid w:val="00A348F4"/>
    <w:pPr>
      <w:tabs>
        <w:tab w:val="num" w:pos="2381"/>
      </w:tabs>
      <w:spacing w:before="240" w:after="0" w:line="260" w:lineRule="atLeast"/>
      <w:ind w:left="2381" w:hanging="794"/>
    </w:pPr>
    <w:rPr>
      <w:rFonts w:cs="Arial"/>
      <w:sz w:val="20"/>
      <w:szCs w:val="24"/>
      <w:lang w:eastAsia="fr-FR"/>
    </w:rPr>
  </w:style>
  <w:style w:type="paragraph" w:styleId="FFWLevel6" w:customStyle="1">
    <w:name w:val="FFW Level 6"/>
    <w:basedOn w:val="Normal"/>
    <w:uiPriority w:val="5"/>
    <w:qFormat/>
    <w:locked/>
    <w:rsid w:val="00A348F4"/>
    <w:pPr>
      <w:numPr>
        <w:ilvl w:val="5"/>
        <w:numId w:val="9"/>
      </w:numPr>
      <w:spacing w:before="240" w:after="0" w:line="260" w:lineRule="atLeast"/>
    </w:pPr>
    <w:rPr>
      <w:rFonts w:cs="Arial"/>
      <w:sz w:val="20"/>
      <w:szCs w:val="24"/>
      <w:lang w:eastAsia="fr-FR"/>
    </w:rPr>
  </w:style>
  <w:style w:type="paragraph" w:styleId="FFWBody1" w:customStyle="1">
    <w:name w:val="FFW Body 1"/>
    <w:basedOn w:val="Normal"/>
    <w:uiPriority w:val="6"/>
    <w:locked/>
    <w:rsid w:val="00A348F4"/>
    <w:pPr>
      <w:spacing w:before="240" w:after="0" w:line="260" w:lineRule="atLeast"/>
      <w:ind w:left="794"/>
    </w:pPr>
    <w:rPr>
      <w:rFonts w:cs="Arial"/>
      <w:sz w:val="20"/>
      <w:szCs w:val="24"/>
      <w:lang w:eastAsia="fr-FR"/>
    </w:rPr>
  </w:style>
  <w:style w:type="paragraph" w:styleId="FFWDefinitionColumnLevel1" w:customStyle="1">
    <w:name w:val="FFW Definition Column Level 1"/>
    <w:basedOn w:val="Normal"/>
    <w:locked/>
    <w:rsid w:val="00A348F4"/>
    <w:pPr>
      <w:numPr>
        <w:numId w:val="10"/>
      </w:numPr>
      <w:spacing w:before="240" w:after="0" w:line="260" w:lineRule="atLeast"/>
    </w:pPr>
    <w:rPr>
      <w:rFonts w:cs="Arial"/>
      <w:sz w:val="20"/>
      <w:szCs w:val="24"/>
      <w:lang w:eastAsia="fr-FR"/>
    </w:rPr>
  </w:style>
  <w:style w:type="paragraph" w:styleId="FFWDefinitionColumnLevel2" w:customStyle="1">
    <w:name w:val="FFW Definition Column Level 2"/>
    <w:basedOn w:val="Normal"/>
    <w:locked/>
    <w:rsid w:val="00A348F4"/>
    <w:pPr>
      <w:numPr>
        <w:ilvl w:val="1"/>
        <w:numId w:val="10"/>
      </w:numPr>
      <w:spacing w:before="240" w:after="0" w:line="260" w:lineRule="atLeast"/>
    </w:pPr>
    <w:rPr>
      <w:rFonts w:cs="Arial"/>
      <w:sz w:val="20"/>
      <w:szCs w:val="24"/>
      <w:lang w:eastAsia="fr-FR"/>
    </w:rPr>
  </w:style>
  <w:style w:type="paragraph" w:styleId="FFWBody3" w:customStyle="1">
    <w:name w:val="FFW Body 3"/>
    <w:basedOn w:val="Normal"/>
    <w:uiPriority w:val="6"/>
    <w:qFormat/>
    <w:locked/>
    <w:rsid w:val="00A348F4"/>
    <w:pPr>
      <w:spacing w:before="240" w:after="0" w:line="260" w:lineRule="atLeast"/>
      <w:ind w:left="794"/>
    </w:pPr>
    <w:rPr>
      <w:rFonts w:cs="Arial"/>
      <w:sz w:val="20"/>
    </w:rPr>
  </w:style>
  <w:style w:type="paragraph" w:styleId="FFWDefinitionLevel1" w:customStyle="1">
    <w:name w:val="FFW Definition Level 1"/>
    <w:basedOn w:val="Normal"/>
    <w:uiPriority w:val="13"/>
    <w:qFormat/>
    <w:locked/>
    <w:rsid w:val="00A348F4"/>
    <w:pPr>
      <w:numPr>
        <w:numId w:val="11"/>
      </w:numPr>
      <w:spacing w:before="240" w:after="0" w:line="260" w:lineRule="atLeast"/>
    </w:pPr>
    <w:rPr>
      <w:rFonts w:cs="Arial"/>
      <w:sz w:val="20"/>
      <w:szCs w:val="24"/>
      <w:lang w:eastAsia="en-GB"/>
    </w:rPr>
  </w:style>
  <w:style w:type="paragraph" w:styleId="NoSpacing">
    <w:name w:val="No Spacing"/>
    <w:uiPriority w:val="1"/>
    <w:qFormat/>
    <w:rsid w:val="00A348F4"/>
    <w:rPr>
      <w:rFonts w:ascii="Arial" w:hAnsi="Arial" w:cs="Arial"/>
      <w:sz w:val="24"/>
      <w:szCs w:val="24"/>
    </w:rPr>
  </w:style>
  <w:style w:type="paragraph" w:styleId="PartDes" w:customStyle="1">
    <w:name w:val="PartDes"/>
    <w:basedOn w:val="Normal"/>
    <w:qFormat/>
    <w:rsid w:val="00652718"/>
    <w:pPr>
      <w:spacing w:before="120" w:after="120"/>
      <w:ind w:left="0"/>
      <w:jc w:val="center"/>
    </w:pPr>
    <w:rPr>
      <w:rFonts w:ascii="Trebuchet MS" w:hAnsi="Trebuchet MS"/>
      <w:b/>
      <w:bCs/>
    </w:rPr>
  </w:style>
  <w:style w:type="paragraph" w:styleId="SubHeadNoNumber" w:customStyle="1">
    <w:name w:val="SubHeadNoNumber"/>
    <w:basedOn w:val="Normal"/>
    <w:rsid w:val="004518C1"/>
    <w:pPr>
      <w:widowControl w:val="0"/>
    </w:pPr>
    <w:rPr>
      <w:rFonts w:ascii="Trebuchet MS" w:hAnsi="Trebuchet MS"/>
      <w:b/>
    </w:rPr>
  </w:style>
  <w:style w:type="paragraph" w:styleId="StyleSubHeadNoNumberRedAllcapsLeft0cm" w:customStyle="1">
    <w:name w:val="Style SubHeadNoNumber + Red All caps Left:  0 cm"/>
    <w:basedOn w:val="SubHeadNoNumber"/>
    <w:rsid w:val="0001484D"/>
    <w:pPr>
      <w:ind w:left="0"/>
    </w:pPr>
    <w:rPr>
      <w:rFonts w:eastAsia="Times New Roman" w:cs="Times New Roman"/>
      <w:bCs/>
      <w:color w:val="FF0000"/>
      <w:szCs w:val="20"/>
    </w:rPr>
  </w:style>
  <w:style w:type="paragraph" w:styleId="ListParagraphL2" w:customStyle="1">
    <w:name w:val="List Paragraph L2"/>
    <w:basedOn w:val="Normal"/>
    <w:rsid w:val="00023CD0"/>
    <w:pPr>
      <w:ind w:left="0"/>
    </w:pPr>
    <w:rPr>
      <w:rFonts w:ascii="Trebuchet MS" w:hAnsi="Trebuchet MS"/>
    </w:rPr>
  </w:style>
  <w:style w:type="paragraph" w:styleId="StylePartDesNotAllcaps" w:customStyle="1">
    <w:name w:val="Style PartDes + Not All caps"/>
    <w:basedOn w:val="Normal"/>
    <w:rsid w:val="00E20D5D"/>
    <w:rPr>
      <w:caps/>
    </w:rPr>
  </w:style>
  <w:style w:type="paragraph" w:styleId="StyleHeading62APBold" w:customStyle="1">
    <w:name w:val="Style Heading 62AP + Bold"/>
    <w:basedOn w:val="Heading6"/>
    <w:rsid w:val="00242DF5"/>
    <w:rPr>
      <w:b w:val="0"/>
      <w:bCs w:val="0"/>
    </w:rPr>
  </w:style>
  <w:style w:type="paragraph" w:styleId="Revision">
    <w:name w:val="Revision"/>
    <w:hidden/>
    <w:uiPriority w:val="99"/>
    <w:semiHidden/>
    <w:rsid w:val="00146C32"/>
    <w:rPr>
      <w:rFonts w:asciiTheme="minorHAnsi" w:hAnsiTheme="minorHAnsi" w:eastAsiaTheme="minorHAnsi" w:cstheme="minorBidi"/>
      <w:sz w:val="22"/>
      <w:szCs w:val="22"/>
      <w:lang w:eastAsia="en-US"/>
    </w:rPr>
  </w:style>
  <w:style w:type="paragraph" w:styleId="TableNormal1" w:customStyle="1">
    <w:name w:val="Table Normal1"/>
    <w:basedOn w:val="Normal"/>
    <w:rsid w:val="00BA676E"/>
    <w:pPr>
      <w:spacing w:before="120" w:after="120"/>
      <w:ind w:left="34"/>
      <w:jc w:val="left"/>
    </w:pPr>
  </w:style>
  <w:style w:type="paragraph" w:styleId="NormalNoIndent" w:customStyle="1">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hAnsiTheme="majorHAnsi" w:eastAsiaTheme="majorEastAsia" w:cstheme="majorBidi"/>
      <w:bCs/>
      <w:caps w:val="0"/>
      <w:color w:val="365F91" w:themeColor="accent1" w:themeShade="BF"/>
      <w:sz w:val="28"/>
      <w:szCs w:val="28"/>
      <w:lang w:val="en-US" w:eastAsia="ja-JP"/>
    </w:rPr>
  </w:style>
  <w:style w:type="paragraph" w:styleId="GPSL1CLAUSEHEADING" w:customStyle="1">
    <w:name w:val="GPS L1 CLAUSE HEADING"/>
    <w:basedOn w:val="Normal"/>
    <w:next w:val="Normal"/>
    <w:uiPriority w:val="99"/>
    <w:qFormat/>
    <w:rsid w:val="00BC2478"/>
    <w:pPr>
      <w:numPr>
        <w:numId w:val="21"/>
      </w:numPr>
      <w:adjustRightInd w:val="0"/>
      <w:spacing w:before="240"/>
      <w:ind w:left="567" w:hanging="567"/>
      <w:outlineLvl w:val="1"/>
    </w:pPr>
    <w:rPr>
      <w:rFonts w:ascii="Arial Bold" w:hAnsi="Arial Bold" w:eastAsia="STZhongsong" w:cs="Arial"/>
      <w:b/>
      <w:caps/>
      <w:lang w:eastAsia="zh-CN"/>
    </w:rPr>
  </w:style>
  <w:style w:type="paragraph" w:styleId="GPSL2numberedclause" w:customStyle="1">
    <w:name w:val="GPS L2 numbered clause"/>
    <w:basedOn w:val="Normal"/>
    <w:qFormat/>
    <w:rsid w:val="00BC2478"/>
    <w:pPr>
      <w:numPr>
        <w:ilvl w:val="1"/>
        <w:numId w:val="21"/>
      </w:numPr>
      <w:tabs>
        <w:tab w:val="left" w:pos="1134"/>
      </w:tabs>
      <w:adjustRightInd w:val="0"/>
      <w:spacing w:before="120" w:after="120"/>
      <w:ind w:left="1134" w:hanging="567"/>
    </w:pPr>
    <w:rPr>
      <w:rFonts w:ascii="Calibri" w:hAnsi="Calibri" w:eastAsia="Times New Roman" w:cs="Arial"/>
      <w:lang w:eastAsia="zh-CN"/>
    </w:rPr>
  </w:style>
  <w:style w:type="paragraph" w:styleId="GPSL3numberedclause" w:customStyle="1">
    <w:name w:val="GPS L3 numbered clause"/>
    <w:basedOn w:val="GPSL2numberedclause"/>
    <w:qFormat/>
    <w:rsid w:val="00BC2478"/>
    <w:pPr>
      <w:numPr>
        <w:ilvl w:val="2"/>
      </w:numPr>
      <w:tabs>
        <w:tab w:val="left" w:pos="2127"/>
      </w:tabs>
      <w:ind w:left="2127" w:hanging="993"/>
    </w:pPr>
  </w:style>
  <w:style w:type="paragraph" w:styleId="GPSL4numberedclause" w:customStyle="1">
    <w:name w:val="GPS L4 numbered clause"/>
    <w:basedOn w:val="GPSL3numberedclause"/>
    <w:link w:val="GPSL4numberedclauseChar"/>
    <w:qFormat/>
    <w:rsid w:val="00BC2478"/>
    <w:pPr>
      <w:numPr>
        <w:ilvl w:val="3"/>
      </w:numPr>
      <w:tabs>
        <w:tab w:val="clear" w:pos="2127"/>
      </w:tabs>
      <w:ind w:left="2835" w:hanging="708"/>
    </w:pPr>
    <w:rPr>
      <w:szCs w:val="20"/>
    </w:rPr>
  </w:style>
  <w:style w:type="paragraph" w:styleId="GPSL5numberedclause" w:customStyle="1">
    <w:name w:val="GPS L5 numbered clause"/>
    <w:basedOn w:val="GPSL4numberedclause"/>
    <w:qFormat/>
    <w:rsid w:val="00BC2478"/>
    <w:pPr>
      <w:numPr>
        <w:ilvl w:val="4"/>
      </w:numPr>
      <w:tabs>
        <w:tab w:val="left" w:pos="3402"/>
      </w:tabs>
      <w:ind w:left="3402" w:hanging="567"/>
    </w:pPr>
  </w:style>
  <w:style w:type="paragraph" w:styleId="GPSL6numbered" w:customStyle="1">
    <w:name w:val="GPS L6 numbered"/>
    <w:basedOn w:val="GPSL5numberedclause"/>
    <w:uiPriority w:val="99"/>
    <w:qFormat/>
    <w:rsid w:val="00BC2478"/>
    <w:pPr>
      <w:numPr>
        <w:ilvl w:val="5"/>
      </w:numPr>
      <w:tabs>
        <w:tab w:val="left" w:pos="4253"/>
      </w:tabs>
      <w:ind w:left="4253" w:hanging="709"/>
    </w:pPr>
  </w:style>
  <w:style w:type="paragraph" w:styleId="GPSL1SCHEDULEHeading" w:customStyle="1">
    <w:name w:val="GPS L1 SCHEDULE Heading"/>
    <w:basedOn w:val="GPSL1CLAUSEHEADING"/>
    <w:link w:val="GPSL1SCHEDULEHeadingChar"/>
    <w:qFormat/>
    <w:rsid w:val="00BC2478"/>
    <w:pPr>
      <w:ind w:left="644" w:hanging="360"/>
      <w:outlineLvl w:val="9"/>
    </w:pPr>
  </w:style>
  <w:style w:type="character" w:styleId="GPSL1SCHEDULEHeadingChar" w:customStyle="1">
    <w:name w:val="GPS L1 SCHEDULE Heading Char"/>
    <w:link w:val="GPSL1SCHEDULEHeading"/>
    <w:rsid w:val="00BC2478"/>
    <w:rPr>
      <w:rFonts w:ascii="Arial Bold" w:hAnsi="Arial Bold" w:eastAsia="STZhongsong" w:cs="Arial"/>
      <w:b/>
      <w:caps/>
      <w:sz w:val="24"/>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F11CD5"/>
    <w:rPr>
      <w:rFonts w:ascii="Georgia" w:hAnsi="Georgia" w:eastAsia="Georgia" w:cs="Georgia"/>
      <w:i/>
      <w:color w:val="666666"/>
      <w:sz w:val="48"/>
      <w:szCs w:val="48"/>
      <w:lang w:eastAsia="en-US"/>
    </w:rPr>
  </w:style>
  <w:style w:type="paragraph" w:styleId="FooterCont" w:customStyle="1">
    <w:name w:val="FooterCont"/>
    <w:basedOn w:val="Footer"/>
    <w:uiPriority w:val="29"/>
    <w:semiHidden/>
    <w:qFormat/>
    <w:rsid w:val="00F11CD5"/>
    <w:pPr>
      <w:tabs>
        <w:tab w:val="clear" w:pos="4153"/>
        <w:tab w:val="clear" w:pos="8306"/>
        <w:tab w:val="right" w:pos="9412"/>
      </w:tabs>
      <w:spacing w:before="240" w:after="240"/>
      <w:ind w:left="0"/>
    </w:pPr>
    <w:rPr>
      <w:sz w:val="20"/>
    </w:rPr>
  </w:style>
  <w:style w:type="paragraph" w:styleId="BodyText3">
    <w:name w:val="Body Text 3"/>
    <w:basedOn w:val="Normal"/>
    <w:link w:val="BodyText3Char"/>
    <w:uiPriority w:val="49"/>
    <w:semiHidden/>
    <w:rsid w:val="00F11CD5"/>
    <w:pPr>
      <w:spacing w:before="240" w:after="0" w:line="260" w:lineRule="atLeast"/>
      <w:ind w:left="794"/>
    </w:pPr>
    <w:rPr>
      <w:sz w:val="20"/>
    </w:rPr>
  </w:style>
  <w:style w:type="character" w:styleId="BodyText3Char" w:customStyle="1">
    <w:name w:val="Body Text 3 Char"/>
    <w:basedOn w:val="DefaultParagraphFont"/>
    <w:link w:val="BodyText3"/>
    <w:uiPriority w:val="49"/>
    <w:semiHidden/>
    <w:rsid w:val="00F11CD5"/>
    <w:rPr>
      <w:rFonts w:ascii="Arial" w:hAnsi="Arial" w:eastAsiaTheme="minorHAnsi" w:cstheme="minorBidi"/>
      <w:szCs w:val="22"/>
      <w:lang w:eastAsia="en-US"/>
    </w:rPr>
  </w:style>
  <w:style w:type="paragraph" w:styleId="BodyText2">
    <w:name w:val="Body Text 2"/>
    <w:basedOn w:val="BodyText3"/>
    <w:link w:val="BodyText2Char"/>
    <w:uiPriority w:val="49"/>
    <w:semiHidden/>
    <w:rsid w:val="00F11CD5"/>
  </w:style>
  <w:style w:type="character" w:styleId="BodyText2Char" w:customStyle="1">
    <w:name w:val="Body Text 2 Char"/>
    <w:basedOn w:val="DefaultParagraphFont"/>
    <w:link w:val="BodyText2"/>
    <w:uiPriority w:val="49"/>
    <w:semiHidden/>
    <w:rsid w:val="00F11CD5"/>
    <w:rPr>
      <w:rFonts w:ascii="Arial" w:hAnsi="Arial" w:eastAsiaTheme="minorHAnsi" w:cstheme="minorBidi"/>
      <w:szCs w:val="22"/>
      <w:lang w:eastAsia="en-US"/>
    </w:rPr>
  </w:style>
  <w:style w:type="paragraph" w:styleId="TOCSubHeading" w:customStyle="1">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hAnsi="Arial" w:eastAsiaTheme="minorHAnsi" w:cstheme="minorBidi"/>
      <w:bCs w:val="0"/>
      <w:caps/>
      <w:color w:val="auto"/>
      <w:sz w:val="20"/>
      <w:szCs w:val="22"/>
      <w:lang w:val="en-GB" w:eastAsia="en-US"/>
    </w:rPr>
  </w:style>
  <w:style w:type="paragraph" w:styleId="BodyText4" w:customStyle="1">
    <w:name w:val="Body Text 4"/>
    <w:basedOn w:val="Normal"/>
    <w:uiPriority w:val="49"/>
    <w:semiHidden/>
    <w:rsid w:val="00F11CD5"/>
    <w:pPr>
      <w:spacing w:before="240" w:after="0" w:line="260" w:lineRule="atLeast"/>
      <w:ind w:left="0"/>
    </w:pPr>
    <w:rPr>
      <w:sz w:val="20"/>
    </w:rPr>
  </w:style>
  <w:style w:type="paragraph" w:styleId="BodyText5" w:customStyle="1">
    <w:name w:val="Body Text 5"/>
    <w:basedOn w:val="Normal"/>
    <w:uiPriority w:val="49"/>
    <w:semiHidden/>
    <w:rsid w:val="00F11CD5"/>
    <w:pPr>
      <w:spacing w:before="240" w:after="0" w:line="260" w:lineRule="atLeast"/>
      <w:ind w:left="0"/>
    </w:pPr>
    <w:rPr>
      <w:sz w:val="20"/>
    </w:rPr>
  </w:style>
  <w:style w:type="paragraph" w:styleId="BodyText6" w:customStyle="1">
    <w:name w:val="Body Text 6"/>
    <w:basedOn w:val="Normal"/>
    <w:uiPriority w:val="49"/>
    <w:semiHidden/>
    <w:rsid w:val="00F11CD5"/>
    <w:pPr>
      <w:spacing w:before="240" w:after="0" w:line="260" w:lineRule="atLeast"/>
      <w:ind w:left="0"/>
    </w:pPr>
    <w:rPr>
      <w:sz w:val="20"/>
    </w:rPr>
  </w:style>
  <w:style w:type="paragraph" w:styleId="BodyText7" w:customStyle="1">
    <w:name w:val="Body Text 7"/>
    <w:basedOn w:val="Normal"/>
    <w:uiPriority w:val="49"/>
    <w:semiHidden/>
    <w:rsid w:val="00F11CD5"/>
    <w:pPr>
      <w:spacing w:before="240" w:after="0" w:line="260" w:lineRule="atLeast"/>
      <w:ind w:left="0"/>
    </w:pPr>
    <w:rPr>
      <w:sz w:val="20"/>
    </w:rPr>
  </w:style>
  <w:style w:type="paragraph" w:styleId="BodyText8" w:customStyle="1">
    <w:name w:val="Body Text 8"/>
    <w:basedOn w:val="Normal"/>
    <w:uiPriority w:val="49"/>
    <w:semiHidden/>
    <w:rsid w:val="00F11CD5"/>
    <w:pPr>
      <w:spacing w:before="240" w:after="0" w:line="260" w:lineRule="atLeast"/>
      <w:ind w:left="0"/>
    </w:pPr>
    <w:rPr>
      <w:sz w:val="20"/>
    </w:rPr>
  </w:style>
  <w:style w:type="paragraph" w:styleId="BodyText9" w:customStyle="1">
    <w:name w:val="Body Text 9"/>
    <w:basedOn w:val="Normal"/>
    <w:uiPriority w:val="49"/>
    <w:semiHidden/>
    <w:rsid w:val="00F11CD5"/>
    <w:pPr>
      <w:spacing w:before="240" w:after="0" w:line="260" w:lineRule="atLeast"/>
      <w:ind w:left="0"/>
    </w:pPr>
    <w:rPr>
      <w:sz w:val="20"/>
    </w:rPr>
  </w:style>
  <w:style w:type="paragraph" w:styleId="FFWBody2" w:customStyle="1">
    <w:name w:val="FFW Body 2"/>
    <w:basedOn w:val="Normal"/>
    <w:uiPriority w:val="6"/>
    <w:qFormat/>
    <w:rsid w:val="00F11CD5"/>
    <w:pPr>
      <w:spacing w:before="240" w:after="0" w:line="260" w:lineRule="atLeast"/>
      <w:ind w:left="794"/>
    </w:pPr>
    <w:rPr>
      <w:sz w:val="20"/>
    </w:rPr>
  </w:style>
  <w:style w:type="paragraph" w:styleId="FFWBody4" w:customStyle="1">
    <w:name w:val="FFW Body 4"/>
    <w:basedOn w:val="Normal"/>
    <w:uiPriority w:val="6"/>
    <w:qFormat/>
    <w:rsid w:val="00F11CD5"/>
    <w:pPr>
      <w:spacing w:before="240" w:after="0" w:line="260" w:lineRule="atLeast"/>
      <w:ind w:left="1588"/>
    </w:pPr>
    <w:rPr>
      <w:sz w:val="20"/>
    </w:rPr>
  </w:style>
  <w:style w:type="paragraph" w:styleId="FFWBody5" w:customStyle="1">
    <w:name w:val="FFW Body 5"/>
    <w:basedOn w:val="Normal"/>
    <w:uiPriority w:val="6"/>
    <w:qFormat/>
    <w:rsid w:val="00F11CD5"/>
    <w:pPr>
      <w:spacing w:before="240" w:after="0" w:line="260" w:lineRule="atLeast"/>
      <w:ind w:left="2381"/>
    </w:pPr>
    <w:rPr>
      <w:sz w:val="20"/>
    </w:rPr>
  </w:style>
  <w:style w:type="paragraph" w:styleId="FFWBody6" w:customStyle="1">
    <w:name w:val="FFW Body 6"/>
    <w:basedOn w:val="Normal"/>
    <w:uiPriority w:val="6"/>
    <w:qFormat/>
    <w:rsid w:val="00F11CD5"/>
    <w:pPr>
      <w:spacing w:before="240" w:after="0" w:line="260" w:lineRule="atLeast"/>
      <w:ind w:left="3175"/>
    </w:pPr>
    <w:rPr>
      <w:sz w:val="20"/>
    </w:rPr>
  </w:style>
  <w:style w:type="paragraph" w:styleId="FFWBullets" w:customStyle="1">
    <w:name w:val="FFW Bullets"/>
    <w:basedOn w:val="Normal"/>
    <w:uiPriority w:val="1"/>
    <w:qFormat/>
    <w:rsid w:val="00F11CD5"/>
    <w:pPr>
      <w:numPr>
        <w:numId w:val="35"/>
      </w:numPr>
      <w:spacing w:before="240" w:after="0" w:line="260" w:lineRule="atLeast"/>
    </w:pPr>
    <w:rPr>
      <w:sz w:val="20"/>
    </w:rPr>
  </w:style>
  <w:style w:type="paragraph" w:styleId="FFWCorresHeading" w:customStyle="1">
    <w:name w:val="FFW Corres Heading"/>
    <w:basedOn w:val="Heading1"/>
    <w:next w:val="Normal"/>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FFWLetteredList" w:customStyle="1">
    <w:name w:val="FFW Lettered List"/>
    <w:basedOn w:val="Normal"/>
    <w:uiPriority w:val="30"/>
    <w:qFormat/>
    <w:rsid w:val="00F11CD5"/>
    <w:pPr>
      <w:numPr>
        <w:numId w:val="37"/>
      </w:numPr>
      <w:spacing w:before="240" w:after="0" w:line="260" w:lineRule="atLeast"/>
    </w:pPr>
    <w:rPr>
      <w:sz w:val="20"/>
    </w:rPr>
  </w:style>
  <w:style w:type="paragraph" w:styleId="FFWManualNumber1" w:customStyle="1">
    <w:name w:val="FFW Manual Number 1"/>
    <w:basedOn w:val="Normal"/>
    <w:uiPriority w:val="9"/>
    <w:qFormat/>
    <w:rsid w:val="00F11CD5"/>
    <w:pPr>
      <w:numPr>
        <w:numId w:val="26"/>
      </w:numPr>
      <w:spacing w:before="240" w:after="0" w:line="260" w:lineRule="atLeast"/>
    </w:pPr>
    <w:rPr>
      <w:sz w:val="20"/>
    </w:rPr>
  </w:style>
  <w:style w:type="paragraph" w:styleId="FFWManualNumber2" w:customStyle="1">
    <w:name w:val="FFW Manual Number 2"/>
    <w:basedOn w:val="Normal"/>
    <w:uiPriority w:val="9"/>
    <w:qFormat/>
    <w:rsid w:val="00F11CD5"/>
    <w:pPr>
      <w:numPr>
        <w:ilvl w:val="1"/>
        <w:numId w:val="26"/>
      </w:numPr>
      <w:spacing w:before="240" w:after="0" w:line="260" w:lineRule="atLeast"/>
    </w:pPr>
    <w:rPr>
      <w:sz w:val="20"/>
    </w:rPr>
  </w:style>
  <w:style w:type="paragraph" w:styleId="FFWManualNumber3" w:customStyle="1">
    <w:name w:val="FFW Manual Number 3"/>
    <w:basedOn w:val="Normal"/>
    <w:uiPriority w:val="9"/>
    <w:qFormat/>
    <w:rsid w:val="00F11CD5"/>
    <w:pPr>
      <w:numPr>
        <w:ilvl w:val="2"/>
        <w:numId w:val="26"/>
      </w:numPr>
      <w:spacing w:before="240" w:after="0" w:line="260" w:lineRule="atLeast"/>
    </w:pPr>
    <w:rPr>
      <w:sz w:val="20"/>
    </w:rPr>
  </w:style>
  <w:style w:type="paragraph" w:styleId="FFWManualNumber4" w:customStyle="1">
    <w:name w:val="FFW Manual Number 4"/>
    <w:basedOn w:val="Normal"/>
    <w:uiPriority w:val="9"/>
    <w:qFormat/>
    <w:rsid w:val="00F11CD5"/>
    <w:pPr>
      <w:numPr>
        <w:ilvl w:val="3"/>
        <w:numId w:val="26"/>
      </w:numPr>
      <w:spacing w:before="240" w:after="0" w:line="260" w:lineRule="atLeast"/>
    </w:pPr>
    <w:rPr>
      <w:sz w:val="20"/>
    </w:rPr>
  </w:style>
  <w:style w:type="paragraph" w:styleId="FFWManualNumber5" w:customStyle="1">
    <w:name w:val="FFW Manual Number 5"/>
    <w:basedOn w:val="Normal"/>
    <w:uiPriority w:val="9"/>
    <w:qFormat/>
    <w:rsid w:val="00F11CD5"/>
    <w:pPr>
      <w:numPr>
        <w:ilvl w:val="4"/>
        <w:numId w:val="26"/>
      </w:numPr>
      <w:spacing w:before="240" w:after="0" w:line="260" w:lineRule="atLeast"/>
    </w:pPr>
    <w:rPr>
      <w:sz w:val="20"/>
    </w:rPr>
  </w:style>
  <w:style w:type="paragraph" w:styleId="FFWManualNumber6" w:customStyle="1">
    <w:name w:val="FFW Manual Number 6"/>
    <w:basedOn w:val="Normal"/>
    <w:uiPriority w:val="9"/>
    <w:qFormat/>
    <w:rsid w:val="00F11CD5"/>
    <w:pPr>
      <w:numPr>
        <w:ilvl w:val="5"/>
        <w:numId w:val="26"/>
      </w:numPr>
      <w:spacing w:before="240" w:after="0" w:line="260" w:lineRule="atLeast"/>
    </w:pPr>
    <w:rPr>
      <w:sz w:val="20"/>
    </w:rPr>
  </w:style>
  <w:style w:type="paragraph" w:styleId="FFWNumberedList" w:customStyle="1">
    <w:name w:val="FFW Numbered List"/>
    <w:basedOn w:val="Normal"/>
    <w:uiPriority w:val="30"/>
    <w:qFormat/>
    <w:rsid w:val="00F11CD5"/>
    <w:pPr>
      <w:numPr>
        <w:numId w:val="36"/>
      </w:numPr>
      <w:spacing w:before="240" w:after="0" w:line="260" w:lineRule="atLeast"/>
    </w:pPr>
    <w:rPr>
      <w:sz w:val="20"/>
    </w:rPr>
  </w:style>
  <w:style w:type="paragraph" w:styleId="FFWPlain" w:customStyle="1">
    <w:name w:val="FFW Plain"/>
    <w:basedOn w:val="NormalNoSpace"/>
    <w:uiPriority w:val="28"/>
    <w:qFormat/>
    <w:rsid w:val="00F11CD5"/>
  </w:style>
  <w:style w:type="numbering" w:styleId="NumbListBodyText" w:customStyle="1">
    <w:name w:val="NumbList Body Text"/>
    <w:uiPriority w:val="99"/>
    <w:rsid w:val="00F11CD5"/>
    <w:pPr>
      <w:numPr>
        <w:numId w:val="22"/>
      </w:numPr>
    </w:pPr>
  </w:style>
  <w:style w:type="numbering" w:styleId="NumbListBullet" w:customStyle="1">
    <w:name w:val="NumbList Bullet"/>
    <w:uiPriority w:val="99"/>
    <w:rsid w:val="00F11CD5"/>
    <w:pPr>
      <w:numPr>
        <w:numId w:val="23"/>
      </w:numPr>
    </w:pPr>
  </w:style>
  <w:style w:type="numbering" w:styleId="NumbListLegal" w:customStyle="1">
    <w:name w:val="NumbList Legal"/>
    <w:uiPriority w:val="99"/>
    <w:rsid w:val="00F11CD5"/>
    <w:pPr>
      <w:numPr>
        <w:numId w:val="24"/>
      </w:numPr>
    </w:pPr>
  </w:style>
  <w:style w:type="numbering" w:styleId="NumbListLetteredLists" w:customStyle="1">
    <w:name w:val="NumbList LetteredLists"/>
    <w:uiPriority w:val="99"/>
    <w:rsid w:val="00F11CD5"/>
    <w:pPr>
      <w:numPr>
        <w:numId w:val="25"/>
      </w:numPr>
    </w:pPr>
  </w:style>
  <w:style w:type="numbering" w:styleId="NumbListManualNumbers" w:customStyle="1">
    <w:name w:val="NumbList ManualNumbers"/>
    <w:uiPriority w:val="99"/>
    <w:rsid w:val="00F11CD5"/>
    <w:pPr>
      <w:numPr>
        <w:numId w:val="26"/>
      </w:numPr>
    </w:pPr>
  </w:style>
  <w:style w:type="numbering" w:styleId="NumbListNumberedLists" w:customStyle="1">
    <w:name w:val="NumbList NumberedLists"/>
    <w:uiPriority w:val="99"/>
    <w:rsid w:val="00F11CD5"/>
    <w:pPr>
      <w:numPr>
        <w:numId w:val="27"/>
      </w:numPr>
    </w:pPr>
  </w:style>
  <w:style w:type="paragraph" w:styleId="FFWParties" w:customStyle="1">
    <w:name w:val="FFW Parties"/>
    <w:basedOn w:val="Normal"/>
    <w:uiPriority w:val="2"/>
    <w:qFormat/>
    <w:rsid w:val="00F11CD5"/>
    <w:pPr>
      <w:numPr>
        <w:numId w:val="28"/>
      </w:numPr>
      <w:spacing w:before="240" w:after="0" w:line="260" w:lineRule="atLeast"/>
    </w:pPr>
    <w:rPr>
      <w:sz w:val="20"/>
    </w:rPr>
  </w:style>
  <w:style w:type="numbering" w:styleId="NumbListParties" w:customStyle="1">
    <w:name w:val="NumbList Parties"/>
    <w:uiPriority w:val="99"/>
    <w:rsid w:val="00F11CD5"/>
    <w:pPr>
      <w:numPr>
        <w:numId w:val="28"/>
      </w:numPr>
    </w:pPr>
  </w:style>
  <w:style w:type="paragraph" w:styleId="FFWUCLetteredList" w:customStyle="1">
    <w:name w:val="FFW UC Lettered List"/>
    <w:basedOn w:val="Normal"/>
    <w:uiPriority w:val="2"/>
    <w:qFormat/>
    <w:rsid w:val="00F11CD5"/>
    <w:pPr>
      <w:numPr>
        <w:numId w:val="30"/>
      </w:numPr>
      <w:spacing w:before="240" w:after="0" w:line="260" w:lineRule="atLeast"/>
    </w:pPr>
    <w:rPr>
      <w:sz w:val="20"/>
    </w:rPr>
  </w:style>
  <w:style w:type="paragraph" w:styleId="FFWSchedule" w:customStyle="1">
    <w:name w:val="FFW Schedule"/>
    <w:basedOn w:val="Normal"/>
    <w:next w:val="FFWScheduleSection"/>
    <w:uiPriority w:val="19"/>
    <w:qFormat/>
    <w:rsid w:val="00F11CD5"/>
    <w:pPr>
      <w:pageBreakBefore/>
      <w:numPr>
        <w:numId w:val="29"/>
      </w:numPr>
      <w:spacing w:before="240" w:after="0" w:line="260" w:lineRule="atLeast"/>
    </w:pPr>
    <w:rPr>
      <w:rFonts w:ascii="Arial Bold" w:hAnsi="Arial Bold"/>
      <w:b/>
      <w:sz w:val="20"/>
    </w:rPr>
  </w:style>
  <w:style w:type="paragraph" w:styleId="FFWScheduleSection" w:customStyle="1">
    <w:name w:val="FFW Schedule Section"/>
    <w:basedOn w:val="Normal"/>
    <w:next w:val="Normal"/>
    <w:uiPriority w:val="19"/>
    <w:qFormat/>
    <w:rsid w:val="00F11CD5"/>
    <w:pPr>
      <w:spacing w:before="240" w:after="0" w:line="260" w:lineRule="atLeast"/>
      <w:ind w:left="0"/>
    </w:pPr>
    <w:rPr>
      <w:sz w:val="20"/>
    </w:rPr>
  </w:style>
  <w:style w:type="paragraph" w:styleId="Notes" w:customStyle="1">
    <w:name w:val="Notes"/>
    <w:basedOn w:val="Normal"/>
    <w:uiPriority w:val="49"/>
    <w:semiHidden/>
    <w:qFormat/>
    <w:rsid w:val="00F11CD5"/>
    <w:pPr>
      <w:spacing w:before="240" w:after="0" w:line="260" w:lineRule="atLeast"/>
      <w:ind w:left="0"/>
    </w:pPr>
    <w:rPr>
      <w:sz w:val="20"/>
    </w:rPr>
  </w:style>
  <w:style w:type="paragraph" w:styleId="FFWSchedulePart" w:customStyle="1">
    <w:name w:val="FFW Schedule Part"/>
    <w:basedOn w:val="Normal"/>
    <w:next w:val="FFWScheduleLevel1"/>
    <w:uiPriority w:val="20"/>
    <w:qFormat/>
    <w:rsid w:val="00F11CD5"/>
    <w:pPr>
      <w:numPr>
        <w:ilvl w:val="1"/>
        <w:numId w:val="29"/>
      </w:numPr>
      <w:spacing w:before="240" w:after="0" w:line="260" w:lineRule="atLeast"/>
    </w:pPr>
    <w:rPr>
      <w:rFonts w:ascii="Arial Bold" w:hAnsi="Arial Bold"/>
      <w:b/>
      <w:sz w:val="20"/>
    </w:rPr>
  </w:style>
  <w:style w:type="paragraph" w:styleId="SubSchedule" w:customStyle="1">
    <w:name w:val="Sub Schedule"/>
    <w:basedOn w:val="Normal"/>
    <w:uiPriority w:val="39"/>
    <w:semiHidden/>
    <w:qFormat/>
    <w:rsid w:val="00F11CD5"/>
    <w:pPr>
      <w:spacing w:before="240" w:after="0" w:line="260" w:lineRule="atLeast"/>
      <w:ind w:left="0"/>
    </w:pPr>
    <w:rPr>
      <w:b/>
      <w:sz w:val="20"/>
    </w:rPr>
  </w:style>
  <w:style w:type="paragraph" w:styleId="FFWScheduleLevel1" w:customStyle="1">
    <w:name w:val="FFW Schedule Level 1"/>
    <w:basedOn w:val="Normal"/>
    <w:uiPriority w:val="23"/>
    <w:qFormat/>
    <w:rsid w:val="00F11CD5"/>
    <w:pPr>
      <w:numPr>
        <w:ilvl w:val="2"/>
        <w:numId w:val="29"/>
      </w:numPr>
      <w:spacing w:before="240" w:after="0" w:line="260" w:lineRule="atLeast"/>
    </w:pPr>
    <w:rPr>
      <w:sz w:val="20"/>
    </w:rPr>
  </w:style>
  <w:style w:type="paragraph" w:styleId="FFWScheduleLevel2" w:customStyle="1">
    <w:name w:val="FFW Schedule Level 2"/>
    <w:basedOn w:val="Normal"/>
    <w:uiPriority w:val="23"/>
    <w:qFormat/>
    <w:rsid w:val="00F11CD5"/>
    <w:pPr>
      <w:numPr>
        <w:ilvl w:val="3"/>
        <w:numId w:val="29"/>
      </w:numPr>
      <w:spacing w:before="240" w:after="0" w:line="260" w:lineRule="atLeast"/>
    </w:pPr>
    <w:rPr>
      <w:sz w:val="20"/>
    </w:rPr>
  </w:style>
  <w:style w:type="paragraph" w:styleId="FFWScheduleLevel3" w:customStyle="1">
    <w:name w:val="FFW Schedule Level 3"/>
    <w:basedOn w:val="Normal"/>
    <w:uiPriority w:val="23"/>
    <w:qFormat/>
    <w:rsid w:val="00F11CD5"/>
    <w:pPr>
      <w:numPr>
        <w:ilvl w:val="4"/>
        <w:numId w:val="29"/>
      </w:numPr>
      <w:spacing w:before="240" w:after="0" w:line="260" w:lineRule="atLeast"/>
    </w:pPr>
    <w:rPr>
      <w:sz w:val="20"/>
    </w:rPr>
  </w:style>
  <w:style w:type="paragraph" w:styleId="FFWScheduleLevel4" w:customStyle="1">
    <w:name w:val="FFW Schedule Level 4"/>
    <w:basedOn w:val="Normal"/>
    <w:uiPriority w:val="23"/>
    <w:qFormat/>
    <w:rsid w:val="00F11CD5"/>
    <w:pPr>
      <w:numPr>
        <w:ilvl w:val="5"/>
        <w:numId w:val="29"/>
      </w:numPr>
      <w:spacing w:before="240" w:after="0" w:line="260" w:lineRule="atLeast"/>
    </w:pPr>
    <w:rPr>
      <w:sz w:val="20"/>
    </w:rPr>
  </w:style>
  <w:style w:type="paragraph" w:styleId="FFWScheduleLevel5" w:customStyle="1">
    <w:name w:val="FFW Schedule Level 5"/>
    <w:basedOn w:val="Normal"/>
    <w:uiPriority w:val="23"/>
    <w:qFormat/>
    <w:rsid w:val="00F11CD5"/>
    <w:pPr>
      <w:numPr>
        <w:ilvl w:val="6"/>
        <w:numId w:val="29"/>
      </w:numPr>
      <w:spacing w:before="240" w:after="0" w:line="260" w:lineRule="atLeast"/>
    </w:pPr>
    <w:rPr>
      <w:sz w:val="20"/>
    </w:rPr>
  </w:style>
  <w:style w:type="paragraph" w:styleId="FFWScheduleLevel6" w:customStyle="1">
    <w:name w:val="FFW Schedule Level 6"/>
    <w:basedOn w:val="Normal"/>
    <w:uiPriority w:val="23"/>
    <w:qFormat/>
    <w:rsid w:val="00F11CD5"/>
    <w:pPr>
      <w:numPr>
        <w:ilvl w:val="7"/>
        <w:numId w:val="29"/>
      </w:numPr>
      <w:spacing w:before="240" w:after="0" w:line="260" w:lineRule="atLeast"/>
    </w:pPr>
    <w:rPr>
      <w:sz w:val="20"/>
    </w:rPr>
  </w:style>
  <w:style w:type="numbering" w:styleId="NumbListSchedule" w:customStyle="1">
    <w:name w:val="NumbList Schedule"/>
    <w:uiPriority w:val="99"/>
    <w:rsid w:val="00F11CD5"/>
    <w:pPr>
      <w:numPr>
        <w:numId w:val="29"/>
      </w:numPr>
    </w:pPr>
  </w:style>
  <w:style w:type="numbering" w:styleId="NumbListRecitials" w:customStyle="1">
    <w:name w:val="NumbList Recitials"/>
    <w:uiPriority w:val="99"/>
    <w:rsid w:val="00F11CD5"/>
    <w:pPr>
      <w:numPr>
        <w:numId w:val="30"/>
      </w:numPr>
    </w:pPr>
  </w:style>
  <w:style w:type="paragraph" w:styleId="FFWDefinition" w:customStyle="1">
    <w:name w:val="FFW Definition"/>
    <w:basedOn w:val="Normal"/>
    <w:uiPriority w:val="13"/>
    <w:qFormat/>
    <w:rsid w:val="00F11CD5"/>
    <w:pPr>
      <w:spacing w:before="240" w:after="0" w:line="260" w:lineRule="atLeast"/>
      <w:ind w:left="794"/>
    </w:pPr>
    <w:rPr>
      <w:sz w:val="20"/>
    </w:rPr>
  </w:style>
  <w:style w:type="paragraph" w:styleId="Appendix" w:customStyle="1">
    <w:name w:val="Appendix"/>
    <w:basedOn w:val="Normal"/>
    <w:uiPriority w:val="39"/>
    <w:semiHidden/>
    <w:qFormat/>
    <w:rsid w:val="00F11CD5"/>
    <w:pPr>
      <w:numPr>
        <w:ilvl w:val="1"/>
        <w:numId w:val="31"/>
      </w:numPr>
      <w:spacing w:before="240" w:after="0" w:line="260" w:lineRule="atLeast"/>
      <w:jc w:val="left"/>
    </w:pPr>
    <w:rPr>
      <w:b/>
      <w:sz w:val="20"/>
    </w:rPr>
  </w:style>
  <w:style w:type="paragraph" w:styleId="FFWDefinitionLevel2" w:customStyle="1">
    <w:name w:val="FFW Definition Level 2"/>
    <w:basedOn w:val="Normal"/>
    <w:uiPriority w:val="13"/>
    <w:qFormat/>
    <w:rsid w:val="00F11CD5"/>
    <w:pPr>
      <w:tabs>
        <w:tab w:val="num" w:pos="2381"/>
      </w:tabs>
      <w:spacing w:before="240" w:after="0" w:line="260" w:lineRule="atLeast"/>
      <w:ind w:left="2381" w:hanging="793"/>
    </w:pPr>
    <w:rPr>
      <w:sz w:val="20"/>
    </w:rPr>
  </w:style>
  <w:style w:type="numbering" w:styleId="NumbListDefinitions" w:customStyle="1">
    <w:name w:val="NumbList Definitions"/>
    <w:uiPriority w:val="99"/>
    <w:rsid w:val="00F11CD5"/>
    <w:pPr>
      <w:numPr>
        <w:numId w:val="32"/>
      </w:numPr>
    </w:pPr>
  </w:style>
  <w:style w:type="paragraph" w:styleId="Execution" w:customStyle="1">
    <w:name w:val="Execution"/>
    <w:basedOn w:val="Normal"/>
    <w:uiPriority w:val="49"/>
    <w:semiHidden/>
    <w:qFormat/>
    <w:rsid w:val="00F11CD5"/>
    <w:pPr>
      <w:spacing w:before="240" w:after="0" w:line="260" w:lineRule="atLeast"/>
      <w:ind w:left="0"/>
    </w:pPr>
    <w:rPr>
      <w:sz w:val="20"/>
    </w:rPr>
  </w:style>
  <w:style w:type="paragraph" w:styleId="Section" w:customStyle="1">
    <w:name w:val="Section"/>
    <w:basedOn w:val="Normal"/>
    <w:uiPriority w:val="49"/>
    <w:semiHidden/>
    <w:qFormat/>
    <w:rsid w:val="00F11CD5"/>
    <w:pPr>
      <w:numPr>
        <w:numId w:val="33"/>
      </w:numPr>
      <w:spacing w:before="240" w:after="0" w:line="260" w:lineRule="atLeast"/>
    </w:pPr>
    <w:rPr>
      <w:sz w:val="20"/>
    </w:rPr>
  </w:style>
  <w:style w:type="character" w:styleId="SubtleEmphasis">
    <w:name w:val="Subtle Emphasis"/>
    <w:basedOn w:val="DefaultParagraphFont"/>
    <w:uiPriority w:val="39"/>
    <w:qFormat/>
    <w:rsid w:val="00F11CD5"/>
    <w:rPr>
      <w:i/>
      <w:iCs/>
      <w:color w:val="404040" w:themeColor="text1" w:themeTint="BF"/>
    </w:rPr>
  </w:style>
  <w:style w:type="paragraph" w:styleId="FFAddress" w:customStyle="1">
    <w:name w:val="FFAddress"/>
    <w:basedOn w:val="Normal"/>
    <w:uiPriority w:val="39"/>
    <w:semiHidden/>
    <w:qFormat/>
    <w:rsid w:val="00F11CD5"/>
    <w:pPr>
      <w:spacing w:before="240" w:after="0" w:line="210" w:lineRule="atLeast"/>
      <w:ind w:left="0"/>
      <w:jc w:val="left"/>
    </w:pPr>
    <w:rPr>
      <w:sz w:val="16"/>
    </w:rPr>
  </w:style>
  <w:style w:type="paragraph" w:styleId="FooterRegistration" w:customStyle="1">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sz w:val="12"/>
    </w:rPr>
  </w:style>
  <w:style w:type="paragraph" w:styleId="FooterOfficeList" w:customStyle="1">
    <w:name w:val="FooterOfficeList"/>
    <w:basedOn w:val="FooterRegistration"/>
    <w:uiPriority w:val="39"/>
    <w:semiHidden/>
    <w:qFormat/>
    <w:rsid w:val="00F11CD5"/>
    <w:pPr>
      <w:spacing w:after="160"/>
    </w:pPr>
    <w:rPr>
      <w:sz w:val="18"/>
    </w:rPr>
  </w:style>
  <w:style w:type="paragraph" w:styleId="NormalNoSpace" w:customStyle="1">
    <w:name w:val="NormalNoSpace"/>
    <w:basedOn w:val="Normal"/>
    <w:uiPriority w:val="39"/>
    <w:qFormat/>
    <w:rsid w:val="00F11CD5"/>
    <w:pPr>
      <w:spacing w:after="0" w:line="260" w:lineRule="atLeast"/>
      <w:ind w:left="0"/>
    </w:pPr>
    <w:rPr>
      <w:sz w:val="20"/>
    </w:rPr>
  </w:style>
  <w:style w:type="paragraph" w:styleId="Yours" w:customStyle="1">
    <w:name w:val="Yours"/>
    <w:basedOn w:val="Normal"/>
    <w:uiPriority w:val="39"/>
    <w:semiHidden/>
    <w:qFormat/>
    <w:rsid w:val="00F11CD5"/>
    <w:pPr>
      <w:keepNext/>
      <w:spacing w:before="240" w:after="1080" w:line="260" w:lineRule="atLeast"/>
      <w:ind w:left="0"/>
    </w:pPr>
    <w:rPr>
      <w:sz w:val="20"/>
    </w:rPr>
  </w:style>
  <w:style w:type="character" w:styleId="FFDocNumber" w:customStyle="1">
    <w:name w:val="FFDocNumber"/>
    <w:basedOn w:val="DefaultParagraphFont"/>
    <w:uiPriority w:val="39"/>
    <w:semiHidden/>
    <w:qFormat/>
    <w:rsid w:val="00F11CD5"/>
    <w:rPr>
      <w:sz w:val="14"/>
    </w:rPr>
  </w:style>
  <w:style w:type="character" w:styleId="FFPurple" w:customStyle="1">
    <w:name w:val="FFPurple"/>
    <w:basedOn w:val="DefaultParagraphFont"/>
    <w:uiPriority w:val="39"/>
    <w:semiHidden/>
    <w:qFormat/>
    <w:rsid w:val="00F11CD5"/>
    <w:rPr>
      <w:color w:val="56004E"/>
    </w:rPr>
  </w:style>
  <w:style w:type="paragraph" w:styleId="Reference" w:customStyle="1">
    <w:name w:val="Reference"/>
    <w:basedOn w:val="FFAddress"/>
    <w:uiPriority w:val="39"/>
    <w:semiHidden/>
    <w:qFormat/>
    <w:rsid w:val="00F11CD5"/>
    <w:pPr>
      <w:tabs>
        <w:tab w:val="left" w:pos="851"/>
      </w:tabs>
      <w:contextualSpacing/>
    </w:pPr>
  </w:style>
  <w:style w:type="paragraph" w:styleId="HeaderFirstPage" w:customStyle="1">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sz w:val="20"/>
    </w:rPr>
  </w:style>
  <w:style w:type="paragraph" w:styleId="AuthorsDetails" w:customStyle="1">
    <w:name w:val="AuthorsDetails"/>
    <w:basedOn w:val="Reference"/>
    <w:uiPriority w:val="39"/>
    <w:semiHidden/>
    <w:qFormat/>
    <w:rsid w:val="00F11CD5"/>
  </w:style>
  <w:style w:type="paragraph" w:styleId="AuthorsName" w:customStyle="1">
    <w:name w:val="AuthorsName"/>
    <w:basedOn w:val="AuthorsDetails"/>
    <w:uiPriority w:val="39"/>
    <w:semiHidden/>
    <w:qFormat/>
    <w:rsid w:val="00F11CD5"/>
    <w:rPr>
      <w:b/>
      <w:bCs/>
    </w:rPr>
  </w:style>
  <w:style w:type="paragraph" w:styleId="SignoffName" w:customStyle="1">
    <w:name w:val="SignoffName"/>
    <w:basedOn w:val="Normal"/>
    <w:uiPriority w:val="39"/>
    <w:semiHidden/>
    <w:qFormat/>
    <w:rsid w:val="00F11CD5"/>
    <w:pPr>
      <w:keepNext/>
      <w:keepLines/>
      <w:spacing w:before="240" w:after="0" w:line="260" w:lineRule="atLeast"/>
      <w:ind w:left="0"/>
    </w:pPr>
    <w:rPr>
      <w:b/>
      <w:bCs/>
      <w:sz w:val="20"/>
    </w:rPr>
  </w:style>
  <w:style w:type="paragraph" w:styleId="SignoffJobTitle" w:customStyle="1">
    <w:name w:val="SignoffJobTitle"/>
    <w:basedOn w:val="Normal"/>
    <w:uiPriority w:val="39"/>
    <w:semiHidden/>
    <w:qFormat/>
    <w:rsid w:val="00F11CD5"/>
    <w:pPr>
      <w:keepNext/>
      <w:keepLines/>
      <w:spacing w:before="240" w:after="0" w:line="260" w:lineRule="atLeast"/>
      <w:ind w:left="0"/>
    </w:pPr>
    <w:rPr>
      <w:b/>
      <w:bCs/>
      <w:sz w:val="20"/>
    </w:rPr>
  </w:style>
  <w:style w:type="paragraph" w:styleId="SignoffCompany" w:customStyle="1">
    <w:name w:val="SignoffCompany"/>
    <w:basedOn w:val="SignoffJobTitle"/>
    <w:uiPriority w:val="39"/>
    <w:semiHidden/>
    <w:qFormat/>
    <w:rsid w:val="00F11CD5"/>
    <w:pPr>
      <w:spacing w:after="240"/>
    </w:pPr>
  </w:style>
  <w:style w:type="paragraph" w:styleId="FaxTableText" w:customStyle="1">
    <w:name w:val="FaxTableText"/>
    <w:basedOn w:val="Normal"/>
    <w:uiPriority w:val="39"/>
    <w:semiHidden/>
    <w:qFormat/>
    <w:rsid w:val="00F11CD5"/>
    <w:pPr>
      <w:spacing w:before="120" w:after="0" w:line="260" w:lineRule="atLeast"/>
      <w:ind w:left="0"/>
      <w:jc w:val="left"/>
    </w:pPr>
    <w:rPr>
      <w:sz w:val="20"/>
    </w:rPr>
  </w:style>
  <w:style w:type="paragraph" w:styleId="FaxTableTextSeparator" w:customStyle="1">
    <w:name w:val="FaxTableTextSeparator"/>
    <w:basedOn w:val="NormalNoSpace"/>
    <w:uiPriority w:val="39"/>
    <w:semiHidden/>
    <w:qFormat/>
    <w:rsid w:val="00F11CD5"/>
    <w:pPr>
      <w:spacing w:line="240" w:lineRule="auto"/>
      <w:jc w:val="left"/>
    </w:pPr>
    <w:rPr>
      <w:sz w:val="16"/>
    </w:rPr>
  </w:style>
  <w:style w:type="paragraph" w:styleId="FaxDisclaimer" w:customStyle="1">
    <w:name w:val="FaxDisclaimer"/>
    <w:basedOn w:val="Normal"/>
    <w:uiPriority w:val="39"/>
    <w:semiHidden/>
    <w:qFormat/>
    <w:rsid w:val="00F11CD5"/>
    <w:pPr>
      <w:spacing w:before="240" w:after="360"/>
      <w:ind w:left="0"/>
    </w:pPr>
    <w:rPr>
      <w:sz w:val="12"/>
    </w:rPr>
  </w:style>
  <w:style w:type="paragraph" w:styleId="DocTitle" w:customStyle="1">
    <w:name w:val="DocTitle"/>
    <w:basedOn w:val="NormalNoSpace"/>
    <w:uiPriority w:val="39"/>
    <w:semiHidden/>
    <w:qFormat/>
    <w:rsid w:val="00F11CD5"/>
    <w:rPr>
      <w:sz w:val="52"/>
    </w:rPr>
  </w:style>
  <w:style w:type="paragraph" w:styleId="MemoHeading" w:customStyle="1">
    <w:name w:val="Memo Heading"/>
    <w:basedOn w:val="Heading1"/>
    <w:next w:val="Normal"/>
    <w:uiPriority w:val="39"/>
    <w:semiHidden/>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SignOffYours" w:customStyle="1">
    <w:name w:val="SignOffYours"/>
    <w:basedOn w:val="Normal"/>
    <w:uiPriority w:val="39"/>
    <w:semiHidden/>
    <w:qFormat/>
    <w:rsid w:val="00F11CD5"/>
    <w:pPr>
      <w:keepNext/>
      <w:spacing w:before="240" w:after="1080" w:line="260" w:lineRule="atLeast"/>
      <w:ind w:left="0"/>
    </w:pPr>
    <w:rPr>
      <w:sz w:val="20"/>
    </w:rPr>
  </w:style>
  <w:style w:type="paragraph" w:styleId="TableText" w:customStyle="1">
    <w:name w:val="Table Text"/>
    <w:basedOn w:val="Normal"/>
    <w:qFormat/>
    <w:rsid w:val="00F11CD5"/>
    <w:pPr>
      <w:spacing w:before="120" w:after="120" w:line="260" w:lineRule="atLeast"/>
      <w:ind w:left="113" w:right="113"/>
      <w:jc w:val="left"/>
    </w:pPr>
    <w:rPr>
      <w:sz w:val="20"/>
    </w:rPr>
  </w:style>
  <w:style w:type="paragraph" w:styleId="TableHeader" w:customStyle="1">
    <w:name w:val="Table Header"/>
    <w:basedOn w:val="TableText"/>
    <w:uiPriority w:val="31"/>
    <w:qFormat/>
    <w:rsid w:val="00F11CD5"/>
    <w:rPr>
      <w:b/>
    </w:rPr>
  </w:style>
  <w:style w:type="paragraph" w:styleId="FFWSubtitle" w:customStyle="1">
    <w:name w:val="FFW Subtitle"/>
    <w:basedOn w:val="Normal"/>
    <w:uiPriority w:val="34"/>
    <w:qFormat/>
    <w:rsid w:val="00F11CD5"/>
    <w:pPr>
      <w:spacing w:before="240" w:after="0" w:line="260" w:lineRule="atLeast"/>
      <w:ind w:left="0"/>
    </w:pPr>
  </w:style>
  <w:style w:type="paragraph" w:styleId="FFWTitle" w:customStyle="1">
    <w:name w:val="FFW Title"/>
    <w:basedOn w:val="Normal"/>
    <w:uiPriority w:val="34"/>
    <w:qFormat/>
    <w:rsid w:val="00F11CD5"/>
    <w:pPr>
      <w:spacing w:before="240" w:after="0" w:line="260" w:lineRule="atLeast"/>
      <w:ind w:left="0"/>
    </w:pPr>
    <w:rPr>
      <w:sz w:val="40"/>
    </w:rPr>
  </w:style>
  <w:style w:type="paragraph" w:styleId="FFWAnnex" w:customStyle="1">
    <w:name w:val="FFW Annex"/>
    <w:basedOn w:val="Normal"/>
    <w:next w:val="FFWAnnexSection"/>
    <w:uiPriority w:val="24"/>
    <w:qFormat/>
    <w:rsid w:val="00F11CD5"/>
    <w:pPr>
      <w:pageBreakBefore/>
      <w:numPr>
        <w:numId w:val="34"/>
      </w:numPr>
      <w:spacing w:before="240" w:after="0" w:line="260" w:lineRule="atLeast"/>
    </w:pPr>
    <w:rPr>
      <w:b/>
      <w:sz w:val="20"/>
    </w:rPr>
  </w:style>
  <w:style w:type="numbering" w:styleId="NumbListAnnex" w:customStyle="1">
    <w:name w:val="NumbList Annex"/>
    <w:uiPriority w:val="99"/>
    <w:rsid w:val="00F11CD5"/>
    <w:pPr>
      <w:numPr>
        <w:numId w:val="34"/>
      </w:numPr>
    </w:pPr>
  </w:style>
  <w:style w:type="paragraph" w:styleId="FFWAnnexSection" w:customStyle="1">
    <w:name w:val="FFW Annex Section"/>
    <w:basedOn w:val="Normal"/>
    <w:next w:val="Normal"/>
    <w:uiPriority w:val="24"/>
    <w:qFormat/>
    <w:rsid w:val="00F11CD5"/>
    <w:pPr>
      <w:spacing w:before="240" w:after="0" w:line="260" w:lineRule="atLeast"/>
      <w:ind w:left="0"/>
    </w:pPr>
    <w:rPr>
      <w:sz w:val="20"/>
    </w:rPr>
  </w:style>
  <w:style w:type="paragraph" w:styleId="FooterToC" w:customStyle="1">
    <w:name w:val="FooterToC"/>
    <w:basedOn w:val="Footer"/>
    <w:uiPriority w:val="39"/>
    <w:semiHidden/>
    <w:rsid w:val="00F11CD5"/>
    <w:pPr>
      <w:tabs>
        <w:tab w:val="clear" w:pos="4153"/>
        <w:tab w:val="clear" w:pos="8306"/>
        <w:tab w:val="right" w:pos="7371"/>
        <w:tab w:val="left" w:pos="7938"/>
      </w:tabs>
      <w:spacing w:before="240" w:after="240"/>
      <w:ind w:left="0"/>
    </w:pPr>
    <w:rPr>
      <w:sz w:val="20"/>
    </w:rPr>
  </w:style>
  <w:style w:type="paragraph" w:styleId="FFWTOCHeader" w:customStyle="1">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styleId="FFWDocFooter" w:customStyle="1">
    <w:name w:val="FFW Doc Footer"/>
    <w:basedOn w:val="Normal"/>
    <w:uiPriority w:val="27"/>
    <w:qFormat/>
    <w:rsid w:val="00F11CD5"/>
    <w:pPr>
      <w:spacing w:after="680" w:line="260" w:lineRule="atLeast"/>
      <w:ind w:left="0"/>
      <w:jc w:val="left"/>
    </w:pPr>
  </w:style>
  <w:style w:type="paragraph" w:styleId="FFWDoc" w:customStyle="1">
    <w:name w:val="FFW Doc"/>
    <w:basedOn w:val="NormalNoSpace"/>
    <w:rsid w:val="00F11CD5"/>
    <w:pPr>
      <w:spacing w:after="420"/>
    </w:pPr>
    <w:rPr>
      <w:rFonts w:ascii="Euphemia" w:hAnsi="Euphemia"/>
      <w:sz w:val="16"/>
    </w:rPr>
  </w:style>
  <w:style w:type="paragraph" w:styleId="SignOffEncs" w:customStyle="1">
    <w:name w:val="SignOffEncs"/>
    <w:basedOn w:val="SignOffCopies"/>
    <w:uiPriority w:val="29"/>
    <w:semiHidden/>
    <w:qFormat/>
    <w:rsid w:val="00F11CD5"/>
  </w:style>
  <w:style w:type="paragraph" w:styleId="SignOffCopies" w:customStyle="1">
    <w:name w:val="SignOffCopies"/>
    <w:basedOn w:val="Normal"/>
    <w:uiPriority w:val="29"/>
    <w:semiHidden/>
    <w:qFormat/>
    <w:rsid w:val="00F11CD5"/>
    <w:pPr>
      <w:keepLines/>
      <w:spacing w:line="260" w:lineRule="atLeast"/>
      <w:ind w:left="1021" w:hanging="1021"/>
      <w:contextualSpacing/>
      <w:jc w:val="left"/>
    </w:pPr>
    <w:rPr>
      <w:bCs/>
      <w:sz w:val="20"/>
    </w:rPr>
  </w:style>
  <w:style w:type="paragraph" w:styleId="ClCareEncs" w:customStyle="1">
    <w:name w:val="ClCareEncs"/>
    <w:basedOn w:val="SignOffEncs"/>
    <w:uiPriority w:val="29"/>
    <w:semiHidden/>
    <w:qFormat/>
    <w:rsid w:val="00F11CD5"/>
  </w:style>
  <w:style w:type="paragraph" w:styleId="FFWRomanNoList" w:customStyle="1">
    <w:name w:val="FFW RomanNo List"/>
    <w:basedOn w:val="Normal"/>
    <w:uiPriority w:val="30"/>
    <w:qFormat/>
    <w:rsid w:val="00F11CD5"/>
    <w:pPr>
      <w:numPr>
        <w:numId w:val="38"/>
      </w:numPr>
      <w:spacing w:before="240" w:after="0" w:line="260" w:lineRule="atLeast"/>
    </w:pPr>
    <w:rPr>
      <w:sz w:val="20"/>
    </w:rPr>
  </w:style>
  <w:style w:type="numbering" w:styleId="NumbListRomanList" w:customStyle="1">
    <w:name w:val="NumbList RomanList"/>
    <w:uiPriority w:val="99"/>
    <w:rsid w:val="00F11CD5"/>
    <w:pPr>
      <w:numPr>
        <w:numId w:val="38"/>
      </w:numPr>
    </w:pPr>
  </w:style>
  <w:style w:type="numbering" w:styleId="111111">
    <w:name w:val="Outline List 2"/>
    <w:basedOn w:val="NoList"/>
    <w:uiPriority w:val="99"/>
    <w:semiHidden/>
    <w:unhideWhenUsed/>
    <w:rsid w:val="00F11CD5"/>
    <w:pPr>
      <w:numPr>
        <w:numId w:val="47"/>
      </w:numPr>
    </w:pPr>
  </w:style>
  <w:style w:type="numbering" w:styleId="1ai">
    <w:name w:val="Outline List 1"/>
    <w:basedOn w:val="NoList"/>
    <w:uiPriority w:val="99"/>
    <w:semiHidden/>
    <w:unhideWhenUsed/>
    <w:rsid w:val="00F11CD5"/>
    <w:pPr>
      <w:numPr>
        <w:numId w:val="48"/>
      </w:numPr>
    </w:pPr>
  </w:style>
  <w:style w:type="numbering" w:styleId="ArticleSection">
    <w:name w:val="Outline List 3"/>
    <w:basedOn w:val="NoList"/>
    <w:uiPriority w:val="99"/>
    <w:semiHidden/>
    <w:unhideWhenUsed/>
    <w:rsid w:val="00F11CD5"/>
    <w:pPr>
      <w:numPr>
        <w:numId w:val="49"/>
      </w:numPr>
    </w:pPr>
  </w:style>
  <w:style w:type="paragraph" w:styleId="Bibliography">
    <w:name w:val="Bibliography"/>
    <w:basedOn w:val="Normal"/>
    <w:next w:val="Normal"/>
    <w:uiPriority w:val="37"/>
    <w:semiHidden/>
    <w:unhideWhenUsed/>
    <w:rsid w:val="00F11CD5"/>
    <w:pPr>
      <w:spacing w:before="240" w:after="0" w:line="260" w:lineRule="atLeast"/>
      <w:ind w:left="0"/>
    </w:pPr>
    <w:rPr>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sz w:val="20"/>
    </w:rPr>
  </w:style>
  <w:style w:type="character" w:styleId="BodyTextFirstIndentChar" w:customStyle="1">
    <w:name w:val="Body Text First Indent Char"/>
    <w:basedOn w:val="BodyTextChar"/>
    <w:link w:val="BodyTextFirstIndent"/>
    <w:uiPriority w:val="99"/>
    <w:semiHidden/>
    <w:rsid w:val="00F11CD5"/>
    <w:rPr>
      <w:rFonts w:ascii="Arial" w:hAnsi="Arial" w:eastAsiaTheme="minorHAnsi"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sz w:val="20"/>
    </w:rPr>
  </w:style>
  <w:style w:type="character" w:styleId="BodyTextFirstIndent2Char" w:customStyle="1">
    <w:name w:val="Body Text First Indent 2 Char"/>
    <w:basedOn w:val="BodyTextIndentChar"/>
    <w:link w:val="BodyTextFirstIndent2"/>
    <w:uiPriority w:val="99"/>
    <w:semiHidden/>
    <w:rsid w:val="00F11CD5"/>
    <w:rPr>
      <w:rFonts w:ascii="Arial" w:hAnsi="Arial" w:eastAsiaTheme="minorHAnsi"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sz w:val="20"/>
    </w:rPr>
  </w:style>
  <w:style w:type="character" w:styleId="ClosingChar" w:customStyle="1">
    <w:name w:val="Closing Char"/>
    <w:basedOn w:val="DefaultParagraphFont"/>
    <w:link w:val="Closing"/>
    <w:uiPriority w:val="99"/>
    <w:semiHidden/>
    <w:rsid w:val="00F11CD5"/>
    <w:rPr>
      <w:rFonts w:ascii="Arial" w:hAnsi="Arial" w:eastAsiaTheme="minorHAnsi" w:cstheme="minorBidi"/>
      <w:szCs w:val="22"/>
      <w:lang w:eastAsia="en-US"/>
    </w:rPr>
  </w:style>
  <w:style w:type="table" w:styleId="ColourfulGrid">
    <w:name w:val="Colorful Grid"/>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sz w:val="20"/>
    </w:rPr>
  </w:style>
  <w:style w:type="character" w:styleId="DateChar" w:customStyle="1">
    <w:name w:val="Date Char"/>
    <w:basedOn w:val="DefaultParagraphFont"/>
    <w:link w:val="Date"/>
    <w:uiPriority w:val="99"/>
    <w:semiHidden/>
    <w:rsid w:val="00F11CD5"/>
    <w:rPr>
      <w:rFonts w:ascii="Arial" w:hAnsi="Arial" w:eastAsiaTheme="minorHAnsi"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sz w:val="20"/>
    </w:rPr>
  </w:style>
  <w:style w:type="character" w:styleId="EmailSignatureChar" w:customStyle="1">
    <w:name w:val="Email Signature Char"/>
    <w:basedOn w:val="DefaultParagraphFont"/>
    <w:link w:val="EmailSignature"/>
    <w:uiPriority w:val="99"/>
    <w:semiHidden/>
    <w:rsid w:val="00F11CD5"/>
    <w:rPr>
      <w:rFonts w:ascii="Arial" w:hAnsi="Arial" w:eastAsiaTheme="minorHAnsi" w:cstheme="minorBidi"/>
      <w:szCs w:val="22"/>
      <w:lang w:eastAsia="en-US"/>
    </w:rPr>
  </w:style>
  <w:style w:type="paragraph" w:styleId="EnvelopeAddress">
    <w:name w:val="envelope address"/>
    <w:basedOn w:val="Normal"/>
    <w:uiPriority w:val="99"/>
    <w:semiHidden/>
    <w:unhideWhenUsed/>
    <w:rsid w:val="00F11CD5"/>
    <w:pPr>
      <w:framePr w:w="7920" w:h="1980" w:hSpace="180" w:wrap="auto" w:hAnchor="page" w:xAlign="center" w:yAlign="bottom" w:hRule="exact"/>
      <w:spacing w:after="0"/>
      <w:ind w:left="2880"/>
    </w:pPr>
    <w:rPr>
      <w:rFonts w:asciiTheme="majorHAnsi" w:hAnsiTheme="majorHAnsi" w:eastAsiaTheme="majorEastAsia" w:cstheme="majorBidi"/>
      <w:szCs w:val="24"/>
    </w:rPr>
  </w:style>
  <w:style w:type="paragraph" w:styleId="EnvelopeReturn">
    <w:name w:val="envelope return"/>
    <w:basedOn w:val="Normal"/>
    <w:uiPriority w:val="99"/>
    <w:semiHidden/>
    <w:unhideWhenUsed/>
    <w:rsid w:val="00F11CD5"/>
    <w:pPr>
      <w:spacing w:after="0"/>
      <w:ind w:left="0"/>
    </w:pPr>
    <w:rPr>
      <w:rFonts w:asciiTheme="majorHAnsi" w:hAnsiTheme="majorHAnsi" w:eastAsiaTheme="majorEastAsia"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i/>
      <w:iCs/>
      <w:sz w:val="20"/>
    </w:rPr>
  </w:style>
  <w:style w:type="character" w:styleId="HTMLAddressChar" w:customStyle="1">
    <w:name w:val="HTML Address Char"/>
    <w:basedOn w:val="DefaultParagraphFont"/>
    <w:link w:val="HTMLAddress"/>
    <w:uiPriority w:val="99"/>
    <w:semiHidden/>
    <w:rsid w:val="00F11CD5"/>
    <w:rPr>
      <w:rFonts w:ascii="Arial" w:hAnsi="Arial" w:eastAsiaTheme="minorHAnsi"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styleId="HTMLPreformattedChar" w:customStyle="1">
    <w:name w:val="HTML Preformatted Char"/>
    <w:basedOn w:val="DefaultParagraphFont"/>
    <w:link w:val="HTMLPreformatted"/>
    <w:uiPriority w:val="99"/>
    <w:semiHidden/>
    <w:rsid w:val="00F11CD5"/>
    <w:rPr>
      <w:rFonts w:ascii="Consolas" w:hAnsi="Consolas" w:cs="Consolas" w:eastAsiaTheme="minorHAnsi"/>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sz w:val="20"/>
    </w:rPr>
  </w:style>
  <w:style w:type="paragraph" w:styleId="Index2">
    <w:name w:val="index 2"/>
    <w:basedOn w:val="Normal"/>
    <w:next w:val="Normal"/>
    <w:autoRedefine/>
    <w:uiPriority w:val="99"/>
    <w:unhideWhenUsed/>
    <w:rsid w:val="00F11CD5"/>
    <w:pPr>
      <w:spacing w:after="0"/>
      <w:ind w:left="400" w:hanging="200"/>
    </w:pPr>
    <w:rPr>
      <w:sz w:val="20"/>
    </w:rPr>
  </w:style>
  <w:style w:type="paragraph" w:styleId="Index3">
    <w:name w:val="index 3"/>
    <w:basedOn w:val="Normal"/>
    <w:next w:val="Normal"/>
    <w:autoRedefine/>
    <w:uiPriority w:val="99"/>
    <w:unhideWhenUsed/>
    <w:rsid w:val="00F11CD5"/>
    <w:pPr>
      <w:spacing w:after="0"/>
      <w:ind w:left="600" w:hanging="200"/>
    </w:pPr>
    <w:rPr>
      <w:sz w:val="20"/>
    </w:rPr>
  </w:style>
  <w:style w:type="paragraph" w:styleId="Index4">
    <w:name w:val="index 4"/>
    <w:basedOn w:val="Normal"/>
    <w:next w:val="Normal"/>
    <w:autoRedefine/>
    <w:uiPriority w:val="99"/>
    <w:unhideWhenUsed/>
    <w:rsid w:val="00F11CD5"/>
    <w:pPr>
      <w:spacing w:after="0"/>
      <w:ind w:left="800" w:hanging="200"/>
    </w:pPr>
    <w:rPr>
      <w:sz w:val="20"/>
    </w:rPr>
  </w:style>
  <w:style w:type="paragraph" w:styleId="Index5">
    <w:name w:val="index 5"/>
    <w:basedOn w:val="Normal"/>
    <w:next w:val="Normal"/>
    <w:autoRedefine/>
    <w:uiPriority w:val="99"/>
    <w:unhideWhenUsed/>
    <w:rsid w:val="00F11CD5"/>
    <w:pPr>
      <w:spacing w:after="0"/>
      <w:ind w:left="1000" w:hanging="200"/>
    </w:pPr>
    <w:rPr>
      <w:sz w:val="20"/>
    </w:rPr>
  </w:style>
  <w:style w:type="paragraph" w:styleId="Index6">
    <w:name w:val="index 6"/>
    <w:basedOn w:val="Normal"/>
    <w:next w:val="Normal"/>
    <w:autoRedefine/>
    <w:uiPriority w:val="99"/>
    <w:unhideWhenUsed/>
    <w:rsid w:val="00F11CD5"/>
    <w:pPr>
      <w:spacing w:after="0"/>
      <w:ind w:left="1200" w:hanging="200"/>
    </w:pPr>
    <w:rPr>
      <w:sz w:val="20"/>
    </w:rPr>
  </w:style>
  <w:style w:type="paragraph" w:styleId="Index7">
    <w:name w:val="index 7"/>
    <w:basedOn w:val="Normal"/>
    <w:next w:val="Normal"/>
    <w:autoRedefine/>
    <w:uiPriority w:val="99"/>
    <w:semiHidden/>
    <w:unhideWhenUsed/>
    <w:rsid w:val="00F11CD5"/>
    <w:pPr>
      <w:spacing w:after="0"/>
      <w:ind w:left="1400" w:hanging="200"/>
    </w:pPr>
    <w:rPr>
      <w:sz w:val="20"/>
    </w:rPr>
  </w:style>
  <w:style w:type="paragraph" w:styleId="Index8">
    <w:name w:val="index 8"/>
    <w:basedOn w:val="Normal"/>
    <w:next w:val="Normal"/>
    <w:autoRedefine/>
    <w:uiPriority w:val="99"/>
    <w:semiHidden/>
    <w:unhideWhenUsed/>
    <w:rsid w:val="00F11CD5"/>
    <w:pPr>
      <w:spacing w:after="0"/>
      <w:ind w:left="1600" w:hanging="200"/>
    </w:pPr>
    <w:rPr>
      <w:sz w:val="20"/>
    </w:rPr>
  </w:style>
  <w:style w:type="paragraph" w:styleId="Index9">
    <w:name w:val="index 9"/>
    <w:basedOn w:val="Normal"/>
    <w:next w:val="Normal"/>
    <w:autoRedefine/>
    <w:uiPriority w:val="99"/>
    <w:semiHidden/>
    <w:unhideWhenUsed/>
    <w:rsid w:val="00F11CD5"/>
    <w:pPr>
      <w:spacing w:after="0"/>
      <w:ind w:left="1800" w:hanging="200"/>
    </w:pPr>
    <w:rPr>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color="4F81BD" w:themeColor="accent1" w:sz="4" w:space="4"/>
      </w:pBdr>
      <w:spacing w:before="200" w:after="280" w:line="260" w:lineRule="atLeast"/>
      <w:ind w:left="936" w:right="936"/>
    </w:pPr>
    <w:rPr>
      <w:b/>
      <w:bCs/>
      <w:i/>
      <w:iCs/>
      <w:color w:val="4F81BD" w:themeColor="accent1"/>
      <w:sz w:val="20"/>
    </w:rPr>
  </w:style>
  <w:style w:type="character" w:styleId="IntenseQuoteChar" w:customStyle="1">
    <w:name w:val="Intense Quote Char"/>
    <w:basedOn w:val="DefaultParagraphFont"/>
    <w:link w:val="IntenseQuote"/>
    <w:uiPriority w:val="30"/>
    <w:rsid w:val="00F11CD5"/>
    <w:rPr>
      <w:rFonts w:ascii="Arial" w:hAnsi="Arial" w:eastAsiaTheme="minorHAnsi"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hAnsi="Arial" w:eastAsia="Arial" w:cs="Arial"/>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hAnsi="Arial" w:eastAsia="Arial" w:cs="Arial"/>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hAnsi="Arial" w:eastAsia="Arial" w:cs="Arial"/>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hAnsi="Arial" w:eastAsia="Arial" w:cs="Arial"/>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hAnsi="Arial" w:eastAsia="Arial" w:cs="Arial"/>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hAnsi="Arial" w:eastAsia="Arial" w:cs="Arial"/>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hAnsi="Arial" w:eastAsia="Arial" w:cs="Arial"/>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sz w:val="20"/>
    </w:rPr>
  </w:style>
  <w:style w:type="paragraph" w:styleId="List2">
    <w:name w:val="List 2"/>
    <w:basedOn w:val="Normal"/>
    <w:uiPriority w:val="99"/>
    <w:semiHidden/>
    <w:unhideWhenUsed/>
    <w:rsid w:val="00F11CD5"/>
    <w:pPr>
      <w:spacing w:before="240" w:after="0" w:line="260" w:lineRule="atLeast"/>
      <w:ind w:left="566" w:hanging="283"/>
      <w:contextualSpacing/>
    </w:pPr>
    <w:rPr>
      <w:sz w:val="20"/>
    </w:rPr>
  </w:style>
  <w:style w:type="paragraph" w:styleId="List3">
    <w:name w:val="List 3"/>
    <w:basedOn w:val="Normal"/>
    <w:uiPriority w:val="99"/>
    <w:semiHidden/>
    <w:unhideWhenUsed/>
    <w:rsid w:val="00F11CD5"/>
    <w:pPr>
      <w:spacing w:before="240" w:after="0" w:line="260" w:lineRule="atLeast"/>
      <w:ind w:left="849" w:hanging="283"/>
      <w:contextualSpacing/>
    </w:pPr>
    <w:rPr>
      <w:sz w:val="20"/>
    </w:rPr>
  </w:style>
  <w:style w:type="paragraph" w:styleId="List4">
    <w:name w:val="List 4"/>
    <w:basedOn w:val="Normal"/>
    <w:uiPriority w:val="99"/>
    <w:semiHidden/>
    <w:unhideWhenUsed/>
    <w:rsid w:val="00F11CD5"/>
    <w:pPr>
      <w:spacing w:before="240" w:after="0" w:line="260" w:lineRule="atLeast"/>
      <w:ind w:left="1132" w:hanging="283"/>
      <w:contextualSpacing/>
    </w:pPr>
    <w:rPr>
      <w:sz w:val="20"/>
    </w:rPr>
  </w:style>
  <w:style w:type="paragraph" w:styleId="List5">
    <w:name w:val="List 5"/>
    <w:basedOn w:val="Normal"/>
    <w:uiPriority w:val="99"/>
    <w:semiHidden/>
    <w:unhideWhenUsed/>
    <w:rsid w:val="00F11CD5"/>
    <w:pPr>
      <w:spacing w:before="240" w:after="0" w:line="260" w:lineRule="atLeast"/>
      <w:ind w:left="1415" w:hanging="283"/>
      <w:contextualSpacing/>
    </w:pPr>
    <w:rPr>
      <w:sz w:val="20"/>
    </w:rPr>
  </w:style>
  <w:style w:type="paragraph" w:styleId="ListBullet3">
    <w:name w:val="List Bullet 3"/>
    <w:basedOn w:val="Normal"/>
    <w:uiPriority w:val="99"/>
    <w:semiHidden/>
    <w:unhideWhenUsed/>
    <w:rsid w:val="00F11CD5"/>
    <w:pPr>
      <w:numPr>
        <w:numId w:val="39"/>
      </w:numPr>
      <w:spacing w:before="240" w:after="0" w:line="260" w:lineRule="atLeast"/>
      <w:contextualSpacing/>
    </w:pPr>
    <w:rPr>
      <w:sz w:val="20"/>
    </w:rPr>
  </w:style>
  <w:style w:type="paragraph" w:styleId="ListBullet4">
    <w:name w:val="List Bullet 4"/>
    <w:basedOn w:val="Normal"/>
    <w:uiPriority w:val="99"/>
    <w:semiHidden/>
    <w:unhideWhenUsed/>
    <w:rsid w:val="00F11CD5"/>
    <w:pPr>
      <w:numPr>
        <w:numId w:val="40"/>
      </w:numPr>
      <w:spacing w:before="240" w:after="0" w:line="260" w:lineRule="atLeast"/>
      <w:contextualSpacing/>
    </w:pPr>
    <w:rPr>
      <w:sz w:val="20"/>
    </w:rPr>
  </w:style>
  <w:style w:type="paragraph" w:styleId="ListBullet5">
    <w:name w:val="List Bullet 5"/>
    <w:basedOn w:val="Normal"/>
    <w:uiPriority w:val="99"/>
    <w:semiHidden/>
    <w:unhideWhenUsed/>
    <w:rsid w:val="00F11CD5"/>
    <w:pPr>
      <w:numPr>
        <w:numId w:val="41"/>
      </w:numPr>
      <w:spacing w:before="240" w:after="0" w:line="260" w:lineRule="atLeast"/>
      <w:contextualSpacing/>
    </w:pPr>
    <w:rPr>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iPriority w:val="99"/>
    <w:unhideWhenUsed/>
    <w:qFormat/>
    <w:rsid w:val="00F11CD5"/>
    <w:pPr>
      <w:numPr>
        <w:numId w:val="42"/>
      </w:numPr>
      <w:spacing w:before="240" w:after="0" w:line="260" w:lineRule="atLeast"/>
      <w:contextualSpacing/>
    </w:pPr>
    <w:rPr>
      <w:sz w:val="20"/>
    </w:rPr>
  </w:style>
  <w:style w:type="paragraph" w:styleId="ListNumber2">
    <w:name w:val="List Number 2"/>
    <w:aliases w:val="ln2,CO List Number 2"/>
    <w:basedOn w:val="Normal"/>
    <w:uiPriority w:val="99"/>
    <w:unhideWhenUsed/>
    <w:qFormat/>
    <w:rsid w:val="00F11CD5"/>
    <w:pPr>
      <w:numPr>
        <w:numId w:val="43"/>
      </w:numPr>
      <w:spacing w:before="240" w:after="0" w:line="260" w:lineRule="atLeast"/>
      <w:contextualSpacing/>
    </w:pPr>
    <w:rPr>
      <w:sz w:val="20"/>
    </w:rPr>
  </w:style>
  <w:style w:type="paragraph" w:styleId="ListNumber3">
    <w:name w:val="List Number 3"/>
    <w:aliases w:val="ln3,CO List Number 3"/>
    <w:basedOn w:val="Normal"/>
    <w:uiPriority w:val="99"/>
    <w:unhideWhenUsed/>
    <w:rsid w:val="00F11CD5"/>
    <w:pPr>
      <w:numPr>
        <w:numId w:val="44"/>
      </w:numPr>
      <w:spacing w:before="240" w:after="0" w:line="260" w:lineRule="atLeast"/>
      <w:contextualSpacing/>
    </w:pPr>
    <w:rPr>
      <w:sz w:val="20"/>
    </w:rPr>
  </w:style>
  <w:style w:type="paragraph" w:styleId="ListNumber4">
    <w:name w:val="List Number 4"/>
    <w:basedOn w:val="Normal"/>
    <w:uiPriority w:val="99"/>
    <w:semiHidden/>
    <w:unhideWhenUsed/>
    <w:rsid w:val="00F11CD5"/>
    <w:pPr>
      <w:numPr>
        <w:numId w:val="45"/>
      </w:numPr>
      <w:spacing w:before="240" w:after="0" w:line="260" w:lineRule="atLeast"/>
      <w:contextualSpacing/>
    </w:pPr>
    <w:rPr>
      <w:sz w:val="20"/>
    </w:rPr>
  </w:style>
  <w:style w:type="paragraph" w:styleId="ListNumber5">
    <w:name w:val="List Number 5"/>
    <w:basedOn w:val="Normal"/>
    <w:uiPriority w:val="99"/>
    <w:unhideWhenUsed/>
    <w:rsid w:val="00F11CD5"/>
    <w:pPr>
      <w:numPr>
        <w:numId w:val="46"/>
      </w:numPr>
      <w:spacing w:before="240" w:after="0" w:line="260" w:lineRule="atLeast"/>
      <w:contextualSpacing/>
    </w:pPr>
    <w:rPr>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hAnsi="Consolas" w:cs="Consolas" w:eastAsiaTheme="minorHAnsi"/>
      <w:lang w:eastAsia="en-US"/>
    </w:rPr>
  </w:style>
  <w:style w:type="character" w:styleId="MacroTextChar" w:customStyle="1">
    <w:name w:val="Macro Text Char"/>
    <w:basedOn w:val="DefaultParagraphFont"/>
    <w:link w:val="MacroText"/>
    <w:uiPriority w:val="99"/>
    <w:semiHidden/>
    <w:rsid w:val="00F11CD5"/>
    <w:rPr>
      <w:rFonts w:ascii="Consolas" w:hAnsi="Consolas" w:cs="Consolas" w:eastAsiaTheme="minorHAnsi"/>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Cs w:val="24"/>
    </w:rPr>
  </w:style>
  <w:style w:type="character" w:styleId="MessageHeaderChar" w:customStyle="1">
    <w:name w:val="Message Header Char"/>
    <w:basedOn w:val="DefaultParagraphFont"/>
    <w:link w:val="MessageHeader"/>
    <w:uiPriority w:val="99"/>
    <w:semiHidden/>
    <w:rsid w:val="00F11CD5"/>
    <w:rPr>
      <w:rFonts w:asciiTheme="majorHAnsi" w:hAnsiTheme="majorHAnsi" w:eastAsiaTheme="majorEastAsia"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pPr>
    <w:rPr>
      <w:sz w:val="20"/>
    </w:rPr>
  </w:style>
  <w:style w:type="paragraph" w:styleId="NoteHeading">
    <w:name w:val="Note Heading"/>
    <w:basedOn w:val="Normal"/>
    <w:next w:val="Normal"/>
    <w:link w:val="NoteHeadingChar"/>
    <w:uiPriority w:val="99"/>
    <w:semiHidden/>
    <w:unhideWhenUsed/>
    <w:rsid w:val="00F11CD5"/>
    <w:pPr>
      <w:spacing w:after="0"/>
      <w:ind w:left="0"/>
    </w:pPr>
    <w:rPr>
      <w:sz w:val="20"/>
    </w:rPr>
  </w:style>
  <w:style w:type="character" w:styleId="NoteHeadingChar" w:customStyle="1">
    <w:name w:val="Note Heading Char"/>
    <w:basedOn w:val="DefaultParagraphFont"/>
    <w:link w:val="NoteHeading"/>
    <w:uiPriority w:val="99"/>
    <w:semiHidden/>
    <w:rsid w:val="00F11CD5"/>
    <w:rPr>
      <w:rFonts w:ascii="Arial" w:hAnsi="Arial" w:eastAsiaTheme="minorHAnsi"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styleId="PlainTextChar" w:customStyle="1">
    <w:name w:val="Plain Text Char"/>
    <w:basedOn w:val="DefaultParagraphFont"/>
    <w:link w:val="PlainText"/>
    <w:uiPriority w:val="99"/>
    <w:semiHidden/>
    <w:rsid w:val="00F11CD5"/>
    <w:rPr>
      <w:rFonts w:ascii="Consolas" w:hAnsi="Consolas" w:cs="Consolas" w:eastAsiaTheme="minorHAnsi"/>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i/>
      <w:iCs/>
      <w:color w:val="000000" w:themeColor="text1"/>
      <w:sz w:val="20"/>
    </w:rPr>
  </w:style>
  <w:style w:type="character" w:styleId="QuoteChar" w:customStyle="1">
    <w:name w:val="Quote Char"/>
    <w:basedOn w:val="DefaultParagraphFont"/>
    <w:link w:val="Quote"/>
    <w:uiPriority w:val="29"/>
    <w:rsid w:val="00F11CD5"/>
    <w:rPr>
      <w:rFonts w:ascii="Arial" w:hAnsi="Arial" w:eastAsiaTheme="minorHAnsi"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sz w:val="20"/>
    </w:rPr>
  </w:style>
  <w:style w:type="character" w:styleId="SalutationChar" w:customStyle="1">
    <w:name w:val="Salutation Char"/>
    <w:basedOn w:val="DefaultParagraphFont"/>
    <w:link w:val="Salutation"/>
    <w:uiPriority w:val="99"/>
    <w:semiHidden/>
    <w:rsid w:val="00F11CD5"/>
    <w:rPr>
      <w:rFonts w:ascii="Arial" w:hAnsi="Arial" w:eastAsiaTheme="minorHAnsi"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sz w:val="20"/>
    </w:rPr>
  </w:style>
  <w:style w:type="character" w:styleId="SignatureChar" w:customStyle="1">
    <w:name w:val="Signature Char"/>
    <w:basedOn w:val="DefaultParagraphFont"/>
    <w:link w:val="Signature"/>
    <w:uiPriority w:val="99"/>
    <w:semiHidden/>
    <w:rsid w:val="00F11CD5"/>
    <w:rPr>
      <w:rFonts w:ascii="Arial" w:hAnsi="Arial" w:eastAsiaTheme="minorHAnsi"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hAnsi="Arial" w:eastAsia="Arial" w:cs="Arial"/>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hAnsi="Arial" w:eastAsia="Arial" w:cs="Arial"/>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hAnsi="Arial" w:eastAsia="Arial" w:cs="Arial"/>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hAnsi="Arial" w:eastAsia="Arial" w:cs="Arial"/>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uiPriority w:val="99"/>
    <w:semiHidden/>
    <w:unhideWhenUsed/>
    <w:rsid w:val="00F11CD5"/>
    <w:pPr>
      <w:spacing w:before="240" w:line="260" w:lineRule="atLeast"/>
      <w:jc w:val="both"/>
    </w:pPr>
    <w:rPr>
      <w:rFonts w:ascii="Arial" w:hAnsi="Arial" w:eastAsia="Arial" w:cs="Arial"/>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uiPriority w:val="99"/>
    <w:semiHidden/>
    <w:unhideWhenUsed/>
    <w:rsid w:val="00F11CD5"/>
    <w:pPr>
      <w:spacing w:before="240" w:line="260" w:lineRule="atLeast"/>
      <w:jc w:val="both"/>
    </w:pPr>
    <w:rPr>
      <w:rFonts w:ascii="Arial" w:hAnsi="Arial" w:eastAsia="Arial" w:cs="Arial"/>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hAnsi="Arial" w:eastAsia="Arial" w:cs="Arial"/>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hAnsi="Arial" w:eastAsia="Arial" w:cs="Arial"/>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hAnsi="Arial" w:eastAsia="Arial" w:cs="Arial"/>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hAnsi="Arial" w:eastAsia="Arial" w:cs="Arial"/>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hAnsi="Arial" w:eastAsia="Arial" w:cs="Arial"/>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hAnsi="Arial" w:eastAsia="Arial" w:cs="Arial"/>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hAnsi="Arial" w:eastAsia="Arial" w:cs="Arial"/>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hAnsi="Arial" w:eastAsia="Arial" w:cs="Arial"/>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hAnsi="Arial" w:eastAsia="Arial" w:cs="Arial"/>
      <w:color w:val="00000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hAnsi="Arial" w:eastAsia="Arial" w:cs="Arial"/>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hAnsi="Arial" w:eastAsia="Arial" w:cs="Arial"/>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hAnsi="Arial" w:eastAsia="Arial" w:cs="Arial"/>
      <w:color w:val="00000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hAnsi="Arial" w:eastAsia="Arial" w:cs="Arial"/>
      <w:color w:val="00000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hAnsi="Arial" w:eastAsia="Arial" w:cs="Arial"/>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Paragraph2" w:customStyle="1">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styleId="Paragraph3" w:customStyle="1">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styleId="Paragraph4" w:customStyle="1">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styleId="Table" w:customStyle="1">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styleId="Space" w:customStyle="1">
    <w:name w:val="Space"/>
    <w:aliases w:val="s"/>
    <w:basedOn w:val="Normal"/>
    <w:rsid w:val="003009A2"/>
    <w:pPr>
      <w:keepNext/>
      <w:spacing w:after="160" w:line="259" w:lineRule="auto"/>
      <w:ind w:left="0"/>
      <w:jc w:val="left"/>
    </w:pPr>
    <w:rPr>
      <w:rFonts w:eastAsiaTheme="minorEastAsia"/>
      <w:sz w:val="12"/>
      <w:lang w:eastAsia="en-GB"/>
    </w:rPr>
  </w:style>
  <w:style w:type="paragraph" w:styleId="AppendixHeading1" w:customStyle="1">
    <w:name w:val="Appendix Heading 1"/>
    <w:aliases w:val="ah1"/>
    <w:basedOn w:val="Heading1"/>
    <w:next w:val="AppendixHeading2"/>
    <w:rsid w:val="003009A2"/>
    <w:pPr>
      <w:keepNext/>
      <w:keepLines/>
      <w:numPr>
        <w:numId w:val="50"/>
      </w:numPr>
      <w:spacing w:before="400" w:after="40"/>
      <w:jc w:val="left"/>
    </w:pPr>
    <w:rPr>
      <w:rFonts w:asciiTheme="majorHAnsi" w:hAnsiTheme="majorHAnsi" w:eastAsiaTheme="majorEastAsia" w:cstheme="majorBidi"/>
      <w:b w:val="0"/>
      <w:caps w:val="0"/>
      <w:color w:val="365F91" w:themeColor="accent1" w:themeShade="BF"/>
      <w:sz w:val="36"/>
      <w:szCs w:val="36"/>
      <w:lang w:eastAsia="en-GB"/>
    </w:rPr>
  </w:style>
  <w:style w:type="paragraph" w:styleId="AppendixHeading2" w:customStyle="1">
    <w:name w:val="Appendix Heading 2"/>
    <w:aliases w:val="ah2"/>
    <w:basedOn w:val="Heading2"/>
    <w:rsid w:val="003009A2"/>
    <w:pPr>
      <w:numPr>
        <w:numId w:val="50"/>
      </w:numPr>
      <w:spacing w:before="40" w:after="0"/>
      <w:jc w:val="left"/>
    </w:pPr>
    <w:rPr>
      <w:b w:val="0"/>
      <w:bCs w:val="0"/>
      <w:color w:val="365F91" w:themeColor="accent1" w:themeShade="BF"/>
      <w:sz w:val="28"/>
      <w:szCs w:val="32"/>
      <w:lang w:eastAsia="en-GB"/>
    </w:rPr>
  </w:style>
  <w:style w:type="paragraph" w:styleId="AppendixHeading3" w:customStyle="1">
    <w:name w:val="Appendix Heading 3"/>
    <w:aliases w:val="ah3"/>
    <w:basedOn w:val="Heading3"/>
    <w:rsid w:val="003009A2"/>
    <w:pPr>
      <w:keepNext/>
      <w:numPr>
        <w:numId w:val="50"/>
      </w:numPr>
      <w:spacing w:before="40" w:after="0"/>
      <w:jc w:val="left"/>
    </w:pPr>
    <w:rPr>
      <w:bCs w:val="0"/>
      <w:color w:val="365F91" w:themeColor="accent1" w:themeShade="BF"/>
      <w:sz w:val="28"/>
      <w:szCs w:val="28"/>
      <w:lang w:eastAsia="en-GB"/>
    </w:rPr>
  </w:style>
  <w:style w:type="paragraph" w:styleId="AppendixListNumber" w:customStyle="1">
    <w:name w:val="Appendix List Number"/>
    <w:aliases w:val="aln"/>
    <w:basedOn w:val="ListNumber"/>
    <w:rsid w:val="003009A2"/>
    <w:pPr>
      <w:numPr>
        <w:ilvl w:val="6"/>
        <w:numId w:val="50"/>
      </w:numPr>
      <w:tabs>
        <w:tab w:val="clear" w:pos="1701"/>
        <w:tab w:val="num" w:pos="360"/>
      </w:tabs>
      <w:spacing w:before="120" w:after="160" w:line="259" w:lineRule="auto"/>
      <w:contextualSpacing w:val="0"/>
      <w:jc w:val="left"/>
    </w:pPr>
    <w:rPr>
      <w:rFonts w:asciiTheme="minorHAnsi" w:hAnsiTheme="minorHAnsi" w:eastAsiaTheme="minorEastAsia"/>
      <w:sz w:val="22"/>
      <w:lang w:eastAsia="en-GB"/>
    </w:rPr>
  </w:style>
  <w:style w:type="paragraph" w:styleId="AppendixListNumber2" w:customStyle="1">
    <w:name w:val="Appendix List Number 2"/>
    <w:aliases w:val="aln2"/>
    <w:basedOn w:val="ListNumber2"/>
    <w:rsid w:val="003009A2"/>
    <w:pPr>
      <w:numPr>
        <w:ilvl w:val="7"/>
        <w:numId w:val="50"/>
      </w:numPr>
      <w:spacing w:before="120" w:after="160" w:line="259" w:lineRule="auto"/>
      <w:contextualSpacing w:val="0"/>
      <w:jc w:val="left"/>
    </w:pPr>
    <w:rPr>
      <w:rFonts w:asciiTheme="minorHAnsi" w:hAnsiTheme="minorHAnsi" w:eastAsiaTheme="minorEastAsia"/>
      <w:sz w:val="22"/>
      <w:lang w:eastAsia="en-GB"/>
    </w:rPr>
  </w:style>
  <w:style w:type="paragraph" w:styleId="AppendixListNumber3" w:customStyle="1">
    <w:name w:val="Appendix List Number 3"/>
    <w:aliases w:val="aln3"/>
    <w:basedOn w:val="ListNumber3"/>
    <w:rsid w:val="003009A2"/>
    <w:pPr>
      <w:numPr>
        <w:ilvl w:val="8"/>
        <w:numId w:val="50"/>
      </w:numPr>
      <w:tabs>
        <w:tab w:val="clear" w:pos="2988"/>
        <w:tab w:val="num" w:pos="2835"/>
      </w:tabs>
      <w:spacing w:before="120" w:after="160" w:line="259" w:lineRule="auto"/>
      <w:contextualSpacing w:val="0"/>
      <w:jc w:val="left"/>
    </w:pPr>
    <w:rPr>
      <w:rFonts w:asciiTheme="minorHAnsi" w:hAnsiTheme="minorHAnsi" w:eastAsiaTheme="minorEastAsia"/>
      <w:sz w:val="22"/>
      <w:lang w:eastAsia="en-GB"/>
    </w:rPr>
  </w:style>
  <w:style w:type="paragraph" w:styleId="AppendixParagraph4" w:customStyle="1">
    <w:name w:val="Appendix Paragraph 4"/>
    <w:aliases w:val="ap4"/>
    <w:basedOn w:val="Paragraph4"/>
    <w:rsid w:val="003009A2"/>
    <w:pPr>
      <w:numPr>
        <w:ilvl w:val="5"/>
        <w:numId w:val="50"/>
      </w:numPr>
    </w:pPr>
  </w:style>
  <w:style w:type="paragraph" w:styleId="AppendixParagraph3" w:customStyle="1">
    <w:name w:val="Appendix Paragraph 3"/>
    <w:aliases w:val="ap3"/>
    <w:basedOn w:val="Paragraph3"/>
    <w:rsid w:val="003009A2"/>
    <w:pPr>
      <w:numPr>
        <w:ilvl w:val="4"/>
        <w:numId w:val="50"/>
      </w:numPr>
      <w:tabs>
        <w:tab w:val="clear" w:pos="1134"/>
        <w:tab w:val="num" w:pos="360"/>
      </w:tabs>
      <w:ind w:left="720" w:hanging="720"/>
    </w:pPr>
  </w:style>
  <w:style w:type="paragraph" w:styleId="AppendixParagraph2" w:customStyle="1">
    <w:name w:val="Appendix Paragraph 2"/>
    <w:aliases w:val="ap2"/>
    <w:basedOn w:val="Paragraph2"/>
    <w:rsid w:val="003009A2"/>
    <w:pPr>
      <w:numPr>
        <w:ilvl w:val="3"/>
        <w:numId w:val="50"/>
      </w:numPr>
    </w:pPr>
  </w:style>
  <w:style w:type="paragraph" w:styleId="Paragraph1" w:customStyle="1">
    <w:name w:val="Paragraph 1"/>
    <w:aliases w:val="p1"/>
    <w:basedOn w:val="Normal"/>
    <w:link w:val="Paragraph1Char"/>
    <w:rsid w:val="003009A2"/>
    <w:pPr>
      <w:spacing w:after="160" w:line="259" w:lineRule="auto"/>
      <w:ind w:left="0"/>
      <w:jc w:val="left"/>
    </w:pPr>
    <w:rPr>
      <w:rFonts w:eastAsiaTheme="minorEastAsia"/>
      <w:lang w:eastAsia="en-GB"/>
    </w:rPr>
  </w:style>
  <w:style w:type="character" w:styleId="Paragraph1Char" w:customStyle="1">
    <w:name w:val="Paragraph 1 Char"/>
    <w:aliases w:val="p1 Char,Paragraph 1 Char Char Char,Paragraph 1 Char Char"/>
    <w:basedOn w:val="DefaultParagraphFont"/>
    <w:link w:val="Paragraph1"/>
    <w:rsid w:val="003009A2"/>
    <w:rPr>
      <w:rFonts w:asciiTheme="minorHAnsi" w:hAnsiTheme="minorHAnsi" w:eastAsiaTheme="minorEastAsia" w:cstheme="minorBidi"/>
      <w:sz w:val="22"/>
      <w:szCs w:val="22"/>
    </w:rPr>
  </w:style>
  <w:style w:type="paragraph" w:styleId="Italictext" w:customStyle="1">
    <w:name w:val="Italic text"/>
    <w:basedOn w:val="Paragraph3"/>
    <w:link w:val="ItalictextChar"/>
    <w:qFormat/>
    <w:rsid w:val="003009A2"/>
    <w:pPr>
      <w:tabs>
        <w:tab w:val="clear" w:pos="1134"/>
      </w:tabs>
      <w:ind w:firstLine="0"/>
    </w:pPr>
    <w:rPr>
      <w:rFonts w:cs="Arial"/>
      <w:i/>
    </w:rPr>
  </w:style>
  <w:style w:type="character" w:styleId="Paragraph3Char3" w:customStyle="1">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hAnsiTheme="minorHAnsi" w:eastAsiaTheme="minorEastAsia" w:cstheme="minorBidi"/>
      <w:sz w:val="22"/>
      <w:szCs w:val="22"/>
    </w:rPr>
  </w:style>
  <w:style w:type="character" w:styleId="ItalictextChar" w:customStyle="1">
    <w:name w:val="Italic text Char"/>
    <w:basedOn w:val="Paragraph3Char3"/>
    <w:link w:val="Italictext"/>
    <w:rsid w:val="003009A2"/>
    <w:rPr>
      <w:rFonts w:ascii="Arial" w:hAnsi="Arial" w:cs="Arial" w:eastAsiaTheme="minorEastAsia"/>
      <w:i/>
      <w:sz w:val="22"/>
      <w:szCs w:val="22"/>
    </w:rPr>
  </w:style>
  <w:style w:type="table" w:styleId="TableGrid10" w:customStyle="1">
    <w:name w:val="Table Grid1"/>
    <w:basedOn w:val="TableNormal"/>
    <w:next w:val="TableGrid"/>
    <w:uiPriority w:val="39"/>
    <w:rsid w:val="00F54B4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 w:customStyle="1">
    <w:name w:val="Table Grid2"/>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table" w:styleId="TableGrid30" w:customStyle="1">
    <w:name w:val="Table Grid3"/>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character" w:styleId="GPSL4numberedclauseChar" w:customStyle="1">
    <w:name w:val="GPS L4 numbered clause Char"/>
    <w:link w:val="GPSL4numberedclause"/>
    <w:locked/>
    <w:rsid w:val="008F7B1E"/>
    <w:rPr>
      <w:rFonts w:ascii="Calibri" w:hAnsi="Calibri" w:cs="Arial"/>
      <w:sz w:val="24"/>
      <w:lang w:eastAsia="zh-CN"/>
    </w:rPr>
  </w:style>
  <w:style w:type="paragraph" w:styleId="SchdLevel1Heading" w:customStyle="1">
    <w:name w:val="Schd/Level1 Heading"/>
    <w:basedOn w:val="Body"/>
    <w:rsid w:val="008F7B1E"/>
    <w:pPr>
      <w:keepNext/>
      <w:numPr>
        <w:numId w:val="51"/>
      </w:numPr>
    </w:pPr>
    <w:rPr>
      <w:rFonts w:eastAsia="Times New Roman" w:cs="Times New Roman"/>
      <w:b/>
      <w:szCs w:val="20"/>
    </w:rPr>
  </w:style>
  <w:style w:type="paragraph" w:styleId="SchdLevel2" w:customStyle="1">
    <w:name w:val="Schd/Level2"/>
    <w:basedOn w:val="Normal"/>
    <w:rsid w:val="008F7B1E"/>
    <w:pPr>
      <w:numPr>
        <w:ilvl w:val="1"/>
        <w:numId w:val="51"/>
      </w:numPr>
    </w:pPr>
    <w:rPr>
      <w:rFonts w:eastAsia="Times New Roman" w:cs="Times New Roman"/>
      <w:szCs w:val="20"/>
    </w:rPr>
  </w:style>
  <w:style w:type="paragraph" w:styleId="SchdLevel3" w:customStyle="1">
    <w:name w:val="Schd/Level3"/>
    <w:basedOn w:val="Normal"/>
    <w:rsid w:val="008F7B1E"/>
    <w:pPr>
      <w:numPr>
        <w:ilvl w:val="2"/>
        <w:numId w:val="51"/>
      </w:numPr>
    </w:pPr>
    <w:rPr>
      <w:rFonts w:eastAsia="Times New Roman" w:cs="Times New Roman"/>
      <w:szCs w:val="20"/>
    </w:rPr>
  </w:style>
  <w:style w:type="paragraph" w:styleId="SchdLevel4" w:customStyle="1">
    <w:name w:val="Schd/Level4"/>
    <w:basedOn w:val="Normal"/>
    <w:rsid w:val="008F7B1E"/>
    <w:pPr>
      <w:numPr>
        <w:ilvl w:val="3"/>
        <w:numId w:val="51"/>
      </w:numPr>
    </w:pPr>
    <w:rPr>
      <w:rFonts w:eastAsia="Times New Roman" w:cs="Times New Roman"/>
      <w:szCs w:val="20"/>
    </w:rPr>
  </w:style>
  <w:style w:type="paragraph" w:styleId="SchdLevel5" w:customStyle="1">
    <w:name w:val="Schd/Level5"/>
    <w:basedOn w:val="Normal"/>
    <w:rsid w:val="008F7B1E"/>
    <w:pPr>
      <w:numPr>
        <w:ilvl w:val="4"/>
        <w:numId w:val="51"/>
      </w:numPr>
    </w:pPr>
    <w:rPr>
      <w:rFonts w:eastAsia="Times New Roman" w:cs="Times New Roman"/>
      <w:szCs w:val="20"/>
    </w:rPr>
  </w:style>
  <w:style w:type="paragraph" w:styleId="SchdLevel6" w:customStyle="1">
    <w:name w:val="Schd/Level6"/>
    <w:basedOn w:val="Normal"/>
    <w:rsid w:val="008F7B1E"/>
    <w:pPr>
      <w:numPr>
        <w:ilvl w:val="5"/>
        <w:numId w:val="51"/>
      </w:numPr>
    </w:pPr>
    <w:rPr>
      <w:rFonts w:eastAsia="Times New Roman" w:cs="Times New Roman"/>
      <w:szCs w:val="20"/>
    </w:rPr>
  </w:style>
  <w:style w:type="paragraph" w:styleId="SchdLevel7" w:customStyle="1">
    <w:name w:val="Schd/Level7"/>
    <w:basedOn w:val="Normal"/>
    <w:rsid w:val="008F7B1E"/>
    <w:pPr>
      <w:numPr>
        <w:ilvl w:val="6"/>
        <w:numId w:val="51"/>
      </w:numPr>
    </w:pPr>
    <w:rPr>
      <w:rFonts w:eastAsia="Times New Roman" w:cs="Times New Roman"/>
      <w:szCs w:val="20"/>
    </w:rPr>
  </w:style>
  <w:style w:type="paragraph" w:styleId="SchdLevel8" w:customStyle="1">
    <w:name w:val="Schd/Level8"/>
    <w:basedOn w:val="Normal"/>
    <w:rsid w:val="008F7B1E"/>
    <w:pPr>
      <w:numPr>
        <w:ilvl w:val="7"/>
        <w:numId w:val="51"/>
      </w:numPr>
    </w:pPr>
    <w:rPr>
      <w:rFonts w:eastAsia="Times New Roman" w:cs="Times New Roman"/>
      <w:szCs w:val="20"/>
    </w:rPr>
  </w:style>
  <w:style w:type="paragraph" w:styleId="BodyText1" w:customStyle="1">
    <w:name w:val="Body Text 1"/>
    <w:basedOn w:val="BodyText"/>
    <w:link w:val="BodyText1Char"/>
    <w:uiPriority w:val="19"/>
    <w:qFormat/>
    <w:rsid w:val="00F47CB5"/>
    <w:pPr>
      <w:spacing w:after="240" w:line="276" w:lineRule="auto"/>
      <w:jc w:val="left"/>
    </w:pPr>
    <w:rPr>
      <w:rFonts w:eastAsia="Arial" w:cs="Times New Roman"/>
      <w:sz w:val="20"/>
    </w:rPr>
  </w:style>
  <w:style w:type="paragraph" w:styleId="Leader" w:customStyle="1">
    <w:name w:val="Leader"/>
    <w:basedOn w:val="BodyText"/>
    <w:next w:val="BodyText"/>
    <w:rsid w:val="00F47CB5"/>
    <w:pPr>
      <w:spacing w:before="120" w:after="240" w:line="276" w:lineRule="auto"/>
      <w:ind w:left="0"/>
      <w:jc w:val="left"/>
    </w:pPr>
    <w:rPr>
      <w:rFonts w:eastAsia="Arial" w:cs="Times New Roman"/>
      <w:b/>
    </w:rPr>
  </w:style>
  <w:style w:type="paragraph" w:styleId="Parties" w:customStyle="1">
    <w:name w:val="Parties"/>
    <w:basedOn w:val="BodyText"/>
    <w:rsid w:val="00F47CB5"/>
    <w:pPr>
      <w:numPr>
        <w:numId w:val="52"/>
      </w:numPr>
      <w:spacing w:after="240" w:line="276" w:lineRule="auto"/>
      <w:jc w:val="left"/>
    </w:pPr>
    <w:rPr>
      <w:rFonts w:eastAsia="Arial" w:cs="Times New Roman"/>
      <w:sz w:val="20"/>
    </w:rPr>
  </w:style>
  <w:style w:type="paragraph" w:styleId="RestartNumbering" w:customStyle="1">
    <w:name w:val="Restart Numbering"/>
    <w:basedOn w:val="Normal"/>
    <w:uiPriority w:val="19"/>
    <w:rsid w:val="00F47CB5"/>
    <w:pPr>
      <w:numPr>
        <w:numId w:val="53"/>
      </w:numPr>
      <w:spacing w:after="0" w:line="276" w:lineRule="auto"/>
      <w:jc w:val="left"/>
    </w:pPr>
    <w:rPr>
      <w:rFonts w:eastAsia="Arial" w:cs="Arial"/>
      <w:sz w:val="20"/>
    </w:rPr>
  </w:style>
  <w:style w:type="paragraph" w:styleId="Level1Heading" w:customStyle="1">
    <w:name w:val="Level 1 Heading"/>
    <w:basedOn w:val="BodyText"/>
    <w:next w:val="BodyText1"/>
    <w:uiPriority w:val="19"/>
    <w:qFormat/>
    <w:rsid w:val="00F47CB5"/>
    <w:pPr>
      <w:keepNext/>
      <w:numPr>
        <w:ilvl w:val="1"/>
        <w:numId w:val="53"/>
      </w:numPr>
      <w:spacing w:after="240" w:line="276" w:lineRule="auto"/>
      <w:jc w:val="left"/>
    </w:pPr>
    <w:rPr>
      <w:rFonts w:eastAsia="Arial" w:cs="Times New Roman"/>
      <w:b/>
      <w:bCs/>
      <w:szCs w:val="24"/>
    </w:rPr>
  </w:style>
  <w:style w:type="paragraph" w:styleId="Level2Number" w:customStyle="1">
    <w:name w:val="Level 2 Number"/>
    <w:basedOn w:val="BodyText"/>
    <w:uiPriority w:val="19"/>
    <w:qFormat/>
    <w:rsid w:val="00F47CB5"/>
    <w:pPr>
      <w:numPr>
        <w:ilvl w:val="2"/>
        <w:numId w:val="53"/>
      </w:numPr>
      <w:spacing w:after="240" w:line="276" w:lineRule="auto"/>
      <w:jc w:val="left"/>
    </w:pPr>
    <w:rPr>
      <w:rFonts w:eastAsia="Arial" w:cs="Times New Roman"/>
      <w:sz w:val="20"/>
    </w:rPr>
  </w:style>
  <w:style w:type="paragraph" w:styleId="Level3Number" w:customStyle="1">
    <w:name w:val="Level 3 Number"/>
    <w:basedOn w:val="BodyText"/>
    <w:uiPriority w:val="19"/>
    <w:qFormat/>
    <w:rsid w:val="00F47CB5"/>
    <w:pPr>
      <w:numPr>
        <w:ilvl w:val="3"/>
        <w:numId w:val="53"/>
      </w:numPr>
      <w:spacing w:after="240" w:line="276" w:lineRule="auto"/>
      <w:jc w:val="left"/>
    </w:pPr>
    <w:rPr>
      <w:rFonts w:eastAsia="Arial" w:cs="Times New Roman"/>
      <w:sz w:val="20"/>
    </w:rPr>
  </w:style>
  <w:style w:type="paragraph" w:styleId="Level4Number" w:customStyle="1">
    <w:name w:val="Level 4 Number"/>
    <w:basedOn w:val="BodyText"/>
    <w:uiPriority w:val="19"/>
    <w:qFormat/>
    <w:rsid w:val="00F47CB5"/>
    <w:pPr>
      <w:numPr>
        <w:ilvl w:val="4"/>
        <w:numId w:val="53"/>
      </w:numPr>
      <w:spacing w:after="240" w:line="276" w:lineRule="auto"/>
      <w:jc w:val="left"/>
    </w:pPr>
    <w:rPr>
      <w:rFonts w:eastAsia="Arial" w:cs="Times New Roman"/>
      <w:sz w:val="20"/>
    </w:rPr>
  </w:style>
  <w:style w:type="paragraph" w:styleId="Level5Number" w:customStyle="1">
    <w:name w:val="Level 5 Number"/>
    <w:basedOn w:val="BodyText"/>
    <w:uiPriority w:val="19"/>
    <w:rsid w:val="00F47CB5"/>
    <w:pPr>
      <w:numPr>
        <w:ilvl w:val="5"/>
        <w:numId w:val="53"/>
      </w:numPr>
      <w:spacing w:after="240" w:line="276" w:lineRule="auto"/>
      <w:jc w:val="left"/>
    </w:pPr>
    <w:rPr>
      <w:rFonts w:eastAsia="Arial" w:cs="Times New Roman"/>
      <w:sz w:val="20"/>
    </w:rPr>
  </w:style>
  <w:style w:type="paragraph" w:styleId="Level6Number" w:customStyle="1">
    <w:name w:val="Level 6 Number"/>
    <w:basedOn w:val="BodyText"/>
    <w:uiPriority w:val="19"/>
    <w:rsid w:val="00F47CB5"/>
    <w:pPr>
      <w:numPr>
        <w:ilvl w:val="6"/>
        <w:numId w:val="53"/>
      </w:numPr>
      <w:spacing w:after="240" w:line="276" w:lineRule="auto"/>
      <w:jc w:val="left"/>
    </w:pPr>
    <w:rPr>
      <w:rFonts w:eastAsia="Arial" w:cs="Times New Roman"/>
      <w:sz w:val="20"/>
    </w:rPr>
  </w:style>
  <w:style w:type="paragraph" w:styleId="Level7Number" w:customStyle="1">
    <w:name w:val="Level 7 Number"/>
    <w:basedOn w:val="BodyText"/>
    <w:uiPriority w:val="19"/>
    <w:rsid w:val="00F47CB5"/>
    <w:pPr>
      <w:numPr>
        <w:ilvl w:val="7"/>
        <w:numId w:val="53"/>
      </w:numPr>
      <w:spacing w:after="240" w:line="276" w:lineRule="auto"/>
      <w:jc w:val="left"/>
    </w:pPr>
    <w:rPr>
      <w:rFonts w:eastAsia="Arial" w:cs="Times New Roman"/>
      <w:sz w:val="20"/>
    </w:rPr>
  </w:style>
  <w:style w:type="paragraph" w:styleId="Level8Number" w:customStyle="1">
    <w:name w:val="Level 8 Number"/>
    <w:basedOn w:val="BodyText"/>
    <w:uiPriority w:val="19"/>
    <w:rsid w:val="00F47CB5"/>
    <w:pPr>
      <w:numPr>
        <w:ilvl w:val="8"/>
        <w:numId w:val="53"/>
      </w:numPr>
      <w:spacing w:after="240" w:line="276" w:lineRule="auto"/>
      <w:jc w:val="left"/>
    </w:pPr>
    <w:rPr>
      <w:rFonts w:eastAsia="Arial" w:cs="Times New Roman"/>
      <w:sz w:val="20"/>
    </w:rPr>
  </w:style>
  <w:style w:type="numbering" w:styleId="MainNumbering" w:customStyle="1">
    <w:name w:val="Main Numbering"/>
    <w:uiPriority w:val="99"/>
    <w:rsid w:val="00F47CB5"/>
    <w:pPr>
      <w:numPr>
        <w:numId w:val="54"/>
      </w:numPr>
    </w:pPr>
  </w:style>
  <w:style w:type="character" w:styleId="BodyText1Char" w:customStyle="1">
    <w:name w:val="Body Text 1 Char"/>
    <w:link w:val="BodyText1"/>
    <w:uiPriority w:val="19"/>
    <w:rsid w:val="00F47CB5"/>
    <w:rPr>
      <w:rFonts w:ascii="Arial" w:hAnsi="Arial" w:eastAsia="Arial"/>
      <w:szCs w:val="22"/>
      <w:lang w:eastAsia="en-US"/>
    </w:rPr>
  </w:style>
  <w:style w:type="character" w:styleId="bodyChar" w:customStyle="1">
    <w:name w:val="body Char"/>
    <w:link w:val="body0"/>
    <w:locked/>
    <w:rsid w:val="00F47CB5"/>
    <w:rPr>
      <w:rFonts w:ascii="SimSun" w:hAnsi="SimSun" w:eastAsia="SimSun"/>
      <w:sz w:val="22"/>
      <w:szCs w:val="24"/>
    </w:rPr>
  </w:style>
  <w:style w:type="paragraph" w:styleId="body0" w:customStyle="1">
    <w:name w:val="body"/>
    <w:basedOn w:val="Normal"/>
    <w:link w:val="bodyChar"/>
    <w:rsid w:val="00F47CB5"/>
    <w:pPr>
      <w:spacing w:after="0"/>
      <w:ind w:left="0"/>
      <w:jc w:val="left"/>
    </w:pPr>
    <w:rPr>
      <w:rFonts w:ascii="SimSun" w:hAnsi="SimSun" w:eastAsia="SimSun" w:cs="Times New Roman"/>
      <w:szCs w:val="24"/>
      <w:lang w:eastAsia="en-GB"/>
    </w:rPr>
  </w:style>
  <w:style w:type="paragraph" w:styleId="bodystrongcentred" w:customStyle="1">
    <w:name w:val="body strong centred"/>
    <w:basedOn w:val="Normal"/>
    <w:rsid w:val="00F47CB5"/>
    <w:pPr>
      <w:spacing w:after="0"/>
      <w:ind w:left="0"/>
      <w:jc w:val="center"/>
    </w:pPr>
    <w:rPr>
      <w:rFonts w:ascii="SimSun" w:hAnsi="SimSun" w:eastAsia="SimSun" w:cs="Times New Roman"/>
      <w:b/>
      <w:lang w:eastAsia="en-GB"/>
    </w:rPr>
  </w:style>
  <w:style w:type="character" w:styleId="bodycondstrongcentredChar" w:customStyle="1">
    <w:name w:val="body cond strong centred Char"/>
    <w:link w:val="bodycondstrongcentred"/>
    <w:locked/>
    <w:rsid w:val="00F47CB5"/>
    <w:rPr>
      <w:rFonts w:ascii="SimSun" w:hAnsi="SimSun" w:eastAsia="SimSun"/>
      <w:b/>
      <w:spacing w:val="-3"/>
      <w:sz w:val="22"/>
      <w:szCs w:val="22"/>
    </w:rPr>
  </w:style>
  <w:style w:type="paragraph" w:styleId="bodycondstrongcentred" w:customStyle="1">
    <w:name w:val="body cond strong centred"/>
    <w:basedOn w:val="Normal"/>
    <w:link w:val="bodycondstrongcentredChar"/>
    <w:rsid w:val="00F47CB5"/>
    <w:pPr>
      <w:spacing w:after="0"/>
      <w:ind w:left="0"/>
      <w:jc w:val="center"/>
    </w:pPr>
    <w:rPr>
      <w:rFonts w:ascii="SimSun" w:hAnsi="SimSun" w:eastAsia="SimSun" w:cs="Times New Roman"/>
      <w:b/>
      <w:spacing w:val="-3"/>
      <w:lang w:eastAsia="en-GB"/>
    </w:rPr>
  </w:style>
  <w:style w:type="paragraph" w:styleId="BODYDOCTITLE" w:customStyle="1">
    <w:name w:val="BODY DOC TITLE"/>
    <w:basedOn w:val="Normal"/>
    <w:rsid w:val="00F47CB5"/>
    <w:pPr>
      <w:spacing w:after="0"/>
      <w:ind w:left="0"/>
      <w:jc w:val="center"/>
    </w:pPr>
    <w:rPr>
      <w:rFonts w:ascii="Times New Roman" w:hAnsi="Times New Roman" w:eastAsia="SimSun" w:cs="Times New Roman"/>
      <w:b/>
      <w:caps/>
      <w:spacing w:val="-3"/>
      <w:sz w:val="28"/>
      <w:lang w:eastAsia="en-GB"/>
    </w:rPr>
  </w:style>
  <w:style w:type="character" w:styleId="bodycondstrongercentredchar" w:customStyle="1">
    <w:name w:val="body cond stronger centred char"/>
    <w:qFormat/>
    <w:rsid w:val="00F47CB5"/>
    <w:rPr>
      <w:rFonts w:hint="eastAsia" w:ascii="SimSun" w:hAnsi="SimSun" w:eastAsia="SimSun"/>
      <w:b/>
      <w:bCs w:val="0"/>
      <w:caps/>
      <w:spacing w:val="-3"/>
      <w:sz w:val="22"/>
      <w:szCs w:val="22"/>
      <w:lang w:val="en-GB" w:eastAsia="en-GB" w:bidi="ar-SA"/>
    </w:rPr>
  </w:style>
  <w:style w:type="paragraph" w:styleId="Body1" w:customStyle="1">
    <w:name w:val="Body1"/>
    <w:basedOn w:val="BodyText"/>
    <w:uiPriority w:val="99"/>
    <w:rsid w:val="00F47CB5"/>
    <w:pPr>
      <w:spacing w:after="220"/>
    </w:pPr>
    <w:rPr>
      <w:rFonts w:ascii="Trebuchet MS" w:hAnsi="Trebuchet MS" w:eastAsia="Times New Roman" w:cs="Times New Roman"/>
      <w:sz w:val="20"/>
      <w:szCs w:val="20"/>
    </w:rPr>
  </w:style>
  <w:style w:type="paragraph" w:styleId="Body4" w:customStyle="1">
    <w:name w:val="Body4"/>
    <w:basedOn w:val="Body1"/>
    <w:uiPriority w:val="99"/>
    <w:rsid w:val="00F47CB5"/>
    <w:pPr>
      <w:ind w:left="2132"/>
    </w:pPr>
  </w:style>
  <w:style w:type="paragraph" w:styleId="XExecution" w:customStyle="1">
    <w:name w:val="X Execution"/>
    <w:basedOn w:val="Normal"/>
    <w:rsid w:val="00F47CB5"/>
    <w:pPr>
      <w:tabs>
        <w:tab w:val="left" w:pos="3544"/>
      </w:tabs>
      <w:spacing w:after="0" w:line="300" w:lineRule="atLeast"/>
      <w:ind w:left="0" w:right="459"/>
      <w:jc w:val="left"/>
    </w:pPr>
    <w:rPr>
      <w:rFonts w:ascii="Times New Roman" w:hAnsi="Times New Roman" w:eastAsia="Times New Roman" w:cs="Times New Roman"/>
      <w:color w:val="000000"/>
      <w:szCs w:val="20"/>
    </w:rPr>
  </w:style>
  <w:style w:type="character" w:styleId="bodypartyheadchar" w:customStyle="1">
    <w:name w:val="body party head char"/>
    <w:qFormat/>
    <w:rsid w:val="00F47CB5"/>
    <w:rPr>
      <w:rFonts w:hint="eastAsia" w:ascii="SimSun" w:hAnsi="SimSun" w:eastAsia="SimSun"/>
      <w:b/>
      <w:bCs w:val="0"/>
      <w:caps/>
      <w:sz w:val="22"/>
      <w:szCs w:val="22"/>
      <w:lang w:val="en-GB" w:eastAsia="en-GB" w:bidi="ar-SA"/>
    </w:rPr>
  </w:style>
  <w:style w:type="table" w:styleId="TableGrid40" w:customStyle="1">
    <w:name w:val="Table Grid4"/>
    <w:basedOn w:val="TableNormal"/>
    <w:next w:val="TableGrid"/>
    <w:uiPriority w:val="59"/>
    <w:rsid w:val="00D75BB9"/>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umbListLegal1" w:customStyle="1">
    <w:name w:val="NumbList Legal1"/>
    <w:uiPriority w:val="99"/>
    <w:rsid w:val="00B3154C"/>
  </w:style>
  <w:style w:type="paragraph" w:styleId="GPSSchTitleandNumber" w:customStyle="1">
    <w:name w:val="GPS Sch Title and Number"/>
    <w:basedOn w:val="Normal"/>
    <w:link w:val="GPSSchTitleandNumberChar"/>
    <w:qFormat/>
    <w:rsid w:val="00B3154C"/>
    <w:pPr>
      <w:keepNext/>
      <w:adjustRightInd w:val="0"/>
      <w:ind w:left="0"/>
      <w:jc w:val="center"/>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B3154C"/>
    <w:rPr>
      <w:rFonts w:ascii="Arial Bold" w:hAnsi="Arial Bold" w:eastAsia="STZhongsong"/>
      <w:b/>
      <w:caps/>
      <w:sz w:val="22"/>
      <w:szCs w:val="22"/>
      <w:lang w:eastAsia="zh-CN"/>
    </w:rPr>
  </w:style>
  <w:style w:type="numbering" w:styleId="MainNumbering1" w:customStyle="1">
    <w:name w:val="Main Numbering1"/>
    <w:basedOn w:val="NoList"/>
    <w:rsid w:val="00EE53F7"/>
    <w:pPr>
      <w:numPr>
        <w:numId w:val="55"/>
      </w:numPr>
    </w:pPr>
  </w:style>
  <w:style w:type="table" w:styleId="TableGrid50" w:customStyle="1">
    <w:name w:val="Table Grid5"/>
    <w:basedOn w:val="TableNormal"/>
    <w:next w:val="TableGrid"/>
    <w:uiPriority w:val="39"/>
    <w:rsid w:val="00EE53F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dBodyText" w:customStyle="1">
    <w:name w:val="Std Body Text"/>
    <w:basedOn w:val="Normal"/>
    <w:qFormat/>
    <w:rsid w:val="000F2B34"/>
    <w:pPr>
      <w:tabs>
        <w:tab w:val="clear" w:pos="0"/>
        <w:tab w:val="clear" w:pos="720"/>
      </w:tabs>
      <w:spacing w:before="100" w:after="200"/>
      <w:ind w:left="0" w:firstLine="0"/>
      <w:jc w:val="left"/>
      <w:outlineLvl w:val="9"/>
    </w:pPr>
    <w:rPr>
      <w:rFonts w:eastAsia="Times New Roman" w:cs="Times New Roman"/>
      <w:szCs w:val="24"/>
      <w:lang w:eastAsia="en-GB"/>
    </w:rPr>
  </w:style>
  <w:style w:type="paragraph" w:styleId="NCCBody2" w:customStyle="1">
    <w:name w:val="NCC Body 2"/>
    <w:basedOn w:val="Normal"/>
    <w:link w:val="NCCBody2Char"/>
    <w:qFormat/>
    <w:rsid w:val="00D222E8"/>
    <w:pPr>
      <w:tabs>
        <w:tab w:val="clear" w:pos="0"/>
        <w:tab w:val="clear" w:pos="720"/>
      </w:tabs>
      <w:spacing w:after="120"/>
      <w:ind w:firstLine="0"/>
      <w:outlineLvl w:val="9"/>
    </w:pPr>
    <w:rPr>
      <w:rFonts w:cs="Arial" w:eastAsiaTheme="minorEastAsia"/>
      <w:sz w:val="16"/>
      <w:szCs w:val="20"/>
      <w:lang w:val="en-US" w:eastAsia="en-GB"/>
    </w:rPr>
  </w:style>
  <w:style w:type="character" w:styleId="NCCBody2Char" w:customStyle="1">
    <w:name w:val="NCC Body 2 Char"/>
    <w:basedOn w:val="DefaultParagraphFont"/>
    <w:link w:val="NCCBody2"/>
    <w:rsid w:val="00D222E8"/>
    <w:rPr>
      <w:rFonts w:ascii="Arial" w:hAnsi="Arial" w:cs="Arial" w:eastAsiaTheme="minorEastAsia"/>
      <w:sz w:val="16"/>
      <w:lang w:val="en-US"/>
    </w:rPr>
  </w:style>
  <w:style w:type="paragraph" w:styleId="NCCBody3" w:customStyle="1">
    <w:name w:val="NCC Body 3"/>
    <w:basedOn w:val="Normal"/>
    <w:link w:val="NCCBody3Char"/>
    <w:qFormat/>
    <w:rsid w:val="00D222E8"/>
    <w:pPr>
      <w:tabs>
        <w:tab w:val="clear" w:pos="0"/>
        <w:tab w:val="clear" w:pos="720"/>
        <w:tab w:val="left" w:pos="1418"/>
      </w:tabs>
      <w:spacing w:after="120"/>
      <w:ind w:left="1418" w:firstLine="0"/>
      <w:outlineLvl w:val="9"/>
    </w:pPr>
    <w:rPr>
      <w:rFonts w:cs="Times New Roman" w:eastAsiaTheme="minorEastAsia"/>
      <w:sz w:val="16"/>
      <w:szCs w:val="20"/>
      <w:lang w:val="en-US" w:eastAsia="en-GB"/>
    </w:rPr>
  </w:style>
  <w:style w:type="character" w:styleId="NCCBody3Char" w:customStyle="1">
    <w:name w:val="NCC Body 3 Char"/>
    <w:basedOn w:val="DefaultParagraphFont"/>
    <w:link w:val="NCCBody3"/>
    <w:rsid w:val="00D222E8"/>
    <w:rPr>
      <w:rFonts w:ascii="Arial" w:hAnsi="Arial" w:eastAsiaTheme="minorEastAsia"/>
      <w:sz w:val="16"/>
      <w:lang w:val="en-US"/>
    </w:rPr>
  </w:style>
  <w:style w:type="paragraph" w:styleId="NCCLevel2" w:customStyle="1">
    <w:name w:val="NCC Level 2"/>
    <w:basedOn w:val="Normal"/>
    <w:link w:val="NCCLevel2Char"/>
    <w:autoRedefine/>
    <w:qFormat/>
    <w:rsid w:val="00D222E8"/>
    <w:pPr>
      <w:numPr>
        <w:ilvl w:val="1"/>
        <w:numId w:val="66"/>
      </w:numPr>
      <w:tabs>
        <w:tab w:val="clear" w:pos="0"/>
      </w:tabs>
      <w:spacing w:after="120"/>
      <w:outlineLvl w:val="9"/>
    </w:pPr>
    <w:rPr>
      <w:rFonts w:cs="Arial" w:eastAsiaTheme="minorEastAsia"/>
      <w:sz w:val="16"/>
      <w:szCs w:val="20"/>
      <w:lang w:val="en-US" w:eastAsia="en-GB"/>
    </w:rPr>
  </w:style>
  <w:style w:type="character" w:styleId="NCCLevel2Char" w:customStyle="1">
    <w:name w:val="NCC Level 2 Char"/>
    <w:basedOn w:val="DefaultParagraphFont"/>
    <w:link w:val="NCCLevel2"/>
    <w:rsid w:val="00D222E8"/>
    <w:rPr>
      <w:rFonts w:ascii="Arial" w:hAnsi="Arial" w:cs="Arial" w:eastAsiaTheme="minorEastAsia"/>
      <w:sz w:val="16"/>
      <w:lang w:val="en-US"/>
    </w:rPr>
  </w:style>
  <w:style w:type="paragraph" w:styleId="NCCLevel4" w:customStyle="1">
    <w:name w:val="NCC Level 4"/>
    <w:basedOn w:val="Normal"/>
    <w:link w:val="NCCLevel4Char"/>
    <w:qFormat/>
    <w:rsid w:val="00D222E8"/>
    <w:pPr>
      <w:numPr>
        <w:ilvl w:val="3"/>
        <w:numId w:val="66"/>
      </w:numPr>
      <w:tabs>
        <w:tab w:val="clear" w:pos="0"/>
        <w:tab w:val="clear" w:pos="720"/>
        <w:tab w:val="clear" w:pos="2268"/>
      </w:tabs>
      <w:spacing w:after="120"/>
      <w:ind w:left="2269" w:hanging="851"/>
      <w:outlineLvl w:val="9"/>
    </w:pPr>
    <w:rPr>
      <w:rFonts w:cs="Times New Roman" w:eastAsiaTheme="minorEastAsia"/>
      <w:sz w:val="16"/>
      <w:szCs w:val="20"/>
      <w:lang w:val="en-US" w:eastAsia="en-GB"/>
    </w:rPr>
  </w:style>
  <w:style w:type="character" w:styleId="NCCLevel4Char" w:customStyle="1">
    <w:name w:val="NCC Level 4 Char"/>
    <w:basedOn w:val="DefaultParagraphFont"/>
    <w:link w:val="NCCLevel4"/>
    <w:rsid w:val="00D222E8"/>
    <w:rPr>
      <w:rFonts w:ascii="Arial" w:hAnsi="Arial" w:eastAsiaTheme="minorEastAsia"/>
      <w:sz w:val="16"/>
      <w:lang w:val="en-US"/>
    </w:rPr>
  </w:style>
  <w:style w:type="paragraph" w:styleId="NCCLevel1" w:customStyle="1">
    <w:name w:val="NCC Level 1"/>
    <w:basedOn w:val="BodyText"/>
    <w:link w:val="NCCLevel1Char"/>
    <w:uiPriority w:val="69"/>
    <w:qFormat/>
    <w:rsid w:val="00D222E8"/>
    <w:pPr>
      <w:keepNext/>
      <w:numPr>
        <w:numId w:val="66"/>
      </w:numPr>
      <w:tabs>
        <w:tab w:val="clear" w:pos="0"/>
      </w:tabs>
    </w:pPr>
    <w:rPr>
      <w:rFonts w:cs="Times New Roman" w:eastAsiaTheme="minorEastAsia"/>
      <w:b/>
      <w:sz w:val="16"/>
      <w:szCs w:val="20"/>
      <w:lang w:val="en-US"/>
    </w:rPr>
  </w:style>
  <w:style w:type="character" w:styleId="NCCLevel1Char" w:customStyle="1">
    <w:name w:val="NCC Level 1 Char"/>
    <w:basedOn w:val="BodyTextChar"/>
    <w:link w:val="NCCLevel1"/>
    <w:uiPriority w:val="69"/>
    <w:rsid w:val="00D222E8"/>
    <w:rPr>
      <w:rFonts w:ascii="Arial" w:hAnsi="Arial" w:eastAsiaTheme="minorEastAsia"/>
      <w:b/>
      <w:sz w:val="16"/>
      <w:lang w:val="en-US" w:eastAsia="en-US"/>
    </w:rPr>
  </w:style>
  <w:style w:type="paragraph" w:styleId="NCCLevel3" w:customStyle="1">
    <w:name w:val="NCC Level 3"/>
    <w:basedOn w:val="BodyText"/>
    <w:link w:val="NCCLevel3Char"/>
    <w:uiPriority w:val="69"/>
    <w:qFormat/>
    <w:rsid w:val="00D222E8"/>
    <w:pPr>
      <w:numPr>
        <w:ilvl w:val="2"/>
        <w:numId w:val="66"/>
      </w:numPr>
      <w:tabs>
        <w:tab w:val="clear" w:pos="0"/>
        <w:tab w:val="clear" w:pos="720"/>
        <w:tab w:val="clear" w:pos="1758"/>
        <w:tab w:val="num" w:pos="360"/>
        <w:tab w:val="left" w:pos="1418"/>
      </w:tabs>
      <w:ind w:left="1400" w:hanging="680"/>
      <w:outlineLvl w:val="9"/>
    </w:pPr>
    <w:rPr>
      <w:rFonts w:cs="Times New Roman" w:eastAsiaTheme="minorEastAsia"/>
      <w:sz w:val="16"/>
      <w:szCs w:val="20"/>
      <w:lang w:val="en-US"/>
    </w:rPr>
  </w:style>
  <w:style w:type="character" w:styleId="NCCLevel3Char" w:customStyle="1">
    <w:name w:val="NCC Level 3 Char"/>
    <w:basedOn w:val="BodyTextChar"/>
    <w:link w:val="NCCLevel3"/>
    <w:uiPriority w:val="69"/>
    <w:rsid w:val="00D222E8"/>
    <w:rPr>
      <w:rFonts w:ascii="Arial" w:hAnsi="Arial" w:eastAsiaTheme="minorEastAsia"/>
      <w:sz w:val="16"/>
      <w:lang w:val="en-US" w:eastAsia="en-US"/>
    </w:rPr>
  </w:style>
  <w:style w:type="paragraph" w:styleId="BETWEEN" w:customStyle="1">
    <w:name w:val="BETWEEN"/>
    <w:basedOn w:val="Normal"/>
    <w:qFormat/>
    <w:rsid w:val="00D222E8"/>
    <w:pPr>
      <w:widowControl w:val="0"/>
      <w:numPr>
        <w:numId w:val="67"/>
      </w:numPr>
      <w:tabs>
        <w:tab w:val="clear" w:pos="0"/>
        <w:tab w:val="clear" w:pos="720"/>
      </w:tabs>
      <w:spacing w:after="120"/>
      <w:ind w:left="567" w:hanging="567"/>
      <w:outlineLvl w:val="9"/>
    </w:pPr>
    <w:rPr>
      <w:rFonts w:eastAsia="Times New Roman" w:cs="Arial"/>
      <w:sz w:val="16"/>
      <w:szCs w:val="20"/>
      <w:lang w:val="en-US"/>
    </w:rPr>
  </w:style>
  <w:style w:type="paragraph" w:styleId="AStep" w:customStyle="1">
    <w:name w:val="AStep"/>
    <w:basedOn w:val="Normal"/>
    <w:rsid w:val="00D222E8"/>
    <w:pPr>
      <w:widowControl w:val="0"/>
      <w:tabs>
        <w:tab w:val="clear" w:pos="0"/>
        <w:tab w:val="clear" w:pos="720"/>
      </w:tabs>
      <w:spacing w:after="120"/>
      <w:ind w:left="567" w:hanging="567"/>
      <w:outlineLvl w:val="9"/>
    </w:pPr>
    <w:rPr>
      <w:rFonts w:ascii="Helvetica" w:hAnsi="Helvetica" w:eastAsia="Times New Roman" w:cs="Times New Roman"/>
      <w:sz w:val="16"/>
      <w:szCs w:val="20"/>
    </w:rPr>
  </w:style>
  <w:style w:type="paragraph" w:styleId="1Step" w:customStyle="1">
    <w:name w:val="1Step"/>
    <w:basedOn w:val="Normal"/>
    <w:rsid w:val="00D222E8"/>
    <w:pPr>
      <w:widowControl w:val="0"/>
      <w:tabs>
        <w:tab w:val="clear" w:pos="0"/>
        <w:tab w:val="clear" w:pos="720"/>
        <w:tab w:val="right" w:pos="9072"/>
      </w:tabs>
      <w:spacing w:after="60"/>
      <w:ind w:left="567" w:hanging="567"/>
      <w:outlineLvl w:val="9"/>
    </w:pPr>
    <w:rPr>
      <w:rFonts w:ascii="Helvetica" w:hAnsi="Helvetica" w:eastAsia="Times New Roman" w:cs="Times New Roman"/>
      <w:sz w:val="16"/>
      <w:szCs w:val="20"/>
    </w:rPr>
  </w:style>
  <w:style w:type="paragraph" w:styleId="Info-InSmall1" w:customStyle="1">
    <w:name w:val="Info-In Small 1"/>
    <w:basedOn w:val="Normal"/>
    <w:rsid w:val="00D222E8"/>
    <w:pPr>
      <w:widowControl w:val="0"/>
      <w:tabs>
        <w:tab w:val="clear" w:pos="0"/>
        <w:tab w:val="clear" w:pos="720"/>
        <w:tab w:val="right" w:leader="dot" w:pos="4536"/>
        <w:tab w:val="right" w:leader="dot" w:pos="9072"/>
      </w:tabs>
      <w:spacing w:after="60"/>
      <w:ind w:left="0" w:firstLine="0"/>
      <w:outlineLvl w:val="9"/>
    </w:pPr>
    <w:rPr>
      <w:rFonts w:ascii="Helvetica" w:hAnsi="Helvetica" w:eastAsia="Times New Roman" w:cs="Times New Roman"/>
      <w:sz w:val="16"/>
      <w:szCs w:val="20"/>
    </w:rPr>
  </w:style>
  <w:style w:type="paragraph" w:styleId="1Stepind" w:customStyle="1">
    <w:name w:val="1Step(ind)"/>
    <w:basedOn w:val="1Step"/>
    <w:rsid w:val="00D222E8"/>
    <w:pPr>
      <w:ind w:left="1134"/>
    </w:pPr>
  </w:style>
  <w:style w:type="paragraph" w:styleId="Info-InSmall2" w:customStyle="1">
    <w:name w:val="Info-In Small 2"/>
    <w:basedOn w:val="Info-InSmall1"/>
    <w:rsid w:val="00D222E8"/>
    <w:pPr>
      <w:tabs>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51663256">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29869932">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98554098">
      <w:bodyDiv w:val="1"/>
      <w:marLeft w:val="0"/>
      <w:marRight w:val="0"/>
      <w:marTop w:val="0"/>
      <w:marBottom w:val="0"/>
      <w:divBdr>
        <w:top w:val="none" w:sz="0" w:space="0" w:color="auto"/>
        <w:left w:val="none" w:sz="0" w:space="0" w:color="auto"/>
        <w:bottom w:val="none" w:sz="0" w:space="0" w:color="auto"/>
        <w:right w:val="none" w:sz="0" w:space="0" w:color="auto"/>
      </w:divBdr>
    </w:div>
    <w:div w:id="702288953">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60757163">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29534455">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fontTable" Target="fontTable.xml" Id="rId18"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oter" Target="footer4.xml" Id="rId17" /><Relationship Type="http://schemas.openxmlformats.org/officeDocument/2006/relationships/footer" Target="footer3.xml" Id="rId16"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HLinks>
    <vt:vector baseType="variant" size="24">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ap:HLinks>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1900-01-01T00:00:00.0000000Z</dcterms:created>
  <dcterms:modified xsi:type="dcterms:W3CDTF">1900-01-01T00:00:00.0000000Z</dcterms:modified>
</coreProperties>
</file>

<file path=docProps/custom.xml><?xml version="1.0" encoding="utf-8"?>
<op:Properties xmlns:vt="http://schemas.openxmlformats.org/officeDocument/2006/docPropsVTypes" xmlns:op="http://schemas.openxmlformats.org/officeDocument/2006/custom-properties"/>
</file>